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CEE" w:rsidRDefault="008C7CEE" w:rsidP="008C7CEE">
      <w:pPr>
        <w:spacing w:after="0"/>
        <w:jc w:val="center"/>
        <w:rPr>
          <w:rFonts w:ascii="Times New Roman" w:hAnsi="Times New Roman" w:cs="Times New Roman"/>
          <w:b/>
          <w:sz w:val="28"/>
          <w:szCs w:val="28"/>
        </w:rPr>
      </w:pPr>
    </w:p>
    <w:p w:rsidR="008C7CEE" w:rsidRDefault="008C7CEE" w:rsidP="008C7CEE">
      <w:pPr>
        <w:spacing w:after="0"/>
        <w:rPr>
          <w:rFonts w:ascii="Times New Roman" w:hAnsi="Times New Roman" w:cs="Times New Roman"/>
          <w:sz w:val="28"/>
          <w:szCs w:val="28"/>
        </w:rPr>
      </w:pPr>
      <w:bookmarkStart w:id="0" w:name="_GoBack"/>
      <w:r>
        <w:rPr>
          <w:rFonts w:ascii="Times New Roman" w:hAnsi="Times New Roman" w:cs="Times New Roman"/>
          <w:sz w:val="28"/>
          <w:szCs w:val="28"/>
        </w:rPr>
        <w:t xml:space="preserve">Добрый день,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дистанционное обучение, вам выдается материал дистанционно.</w:t>
      </w:r>
    </w:p>
    <w:p w:rsidR="008C7CEE" w:rsidRDefault="008C7CEE" w:rsidP="008C7CEE">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8C7CEE" w:rsidRDefault="008C7CEE" w:rsidP="008C7CEE">
      <w:pPr>
        <w:pStyle w:val="a3"/>
        <w:numPr>
          <w:ilvl w:val="0"/>
          <w:numId w:val="12"/>
        </w:numPr>
        <w:spacing w:after="0" w:line="256" w:lineRule="auto"/>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r w:rsidRPr="008C7CEE">
        <w:rPr>
          <w:rFonts w:ascii="Times New Roman" w:hAnsi="Times New Roman" w:cs="Times New Roman"/>
          <w:sz w:val="28"/>
          <w:szCs w:val="28"/>
        </w:rPr>
        <w:t>;</w:t>
      </w:r>
    </w:p>
    <w:p w:rsidR="008C7CEE" w:rsidRPr="008C7CEE" w:rsidRDefault="008C7CEE" w:rsidP="008C7CEE">
      <w:pPr>
        <w:pStyle w:val="a3"/>
        <w:numPr>
          <w:ilvl w:val="0"/>
          <w:numId w:val="12"/>
        </w:numPr>
        <w:spacing w:after="0" w:line="256" w:lineRule="auto"/>
        <w:rPr>
          <w:rFonts w:ascii="Times New Roman" w:hAnsi="Times New Roman" w:cs="Times New Roman"/>
          <w:sz w:val="28"/>
          <w:szCs w:val="28"/>
        </w:rPr>
      </w:pPr>
      <w:r>
        <w:rPr>
          <w:rFonts w:ascii="Times New Roman" w:hAnsi="Times New Roman" w:cs="Times New Roman"/>
          <w:sz w:val="28"/>
          <w:szCs w:val="28"/>
        </w:rPr>
        <w:t>Ответить на проверочные вопросы;</w:t>
      </w:r>
    </w:p>
    <w:p w:rsidR="008C7CEE" w:rsidRDefault="008C7CEE" w:rsidP="008C7CEE">
      <w:pPr>
        <w:pStyle w:val="a3"/>
        <w:numPr>
          <w:ilvl w:val="0"/>
          <w:numId w:val="12"/>
        </w:numPr>
        <w:spacing w:after="0" w:line="256" w:lineRule="auto"/>
        <w:rPr>
          <w:rFonts w:ascii="Times New Roman" w:hAnsi="Times New Roman" w:cs="Times New Roman"/>
          <w:sz w:val="28"/>
          <w:szCs w:val="28"/>
        </w:rPr>
      </w:pPr>
      <w:r>
        <w:rPr>
          <w:rFonts w:ascii="Times New Roman" w:hAnsi="Times New Roman" w:cs="Times New Roman"/>
          <w:sz w:val="28"/>
          <w:szCs w:val="28"/>
        </w:rPr>
        <w:t>Выполнить домашнее</w:t>
      </w:r>
      <w:r>
        <w:rPr>
          <w:rFonts w:ascii="Times New Roman" w:hAnsi="Times New Roman" w:cs="Times New Roman"/>
          <w:sz w:val="28"/>
          <w:szCs w:val="28"/>
        </w:rPr>
        <w:t xml:space="preserve"> задание;</w:t>
      </w:r>
      <w:r>
        <w:rPr>
          <w:rFonts w:ascii="Times New Roman" w:hAnsi="Times New Roman" w:cs="Times New Roman"/>
          <w:sz w:val="28"/>
          <w:szCs w:val="28"/>
        </w:rPr>
        <w:t xml:space="preserve">   </w:t>
      </w:r>
    </w:p>
    <w:p w:rsidR="008C7CEE" w:rsidRDefault="008C7CEE" w:rsidP="008C7CEE">
      <w:pPr>
        <w:pStyle w:val="a3"/>
        <w:spacing w:after="0" w:line="256" w:lineRule="auto"/>
        <w:ind w:left="-142"/>
        <w:rPr>
          <w:rFonts w:ascii="Times New Roman" w:hAnsi="Times New Roman" w:cs="Times New Roman"/>
          <w:sz w:val="28"/>
          <w:szCs w:val="28"/>
        </w:rPr>
      </w:pPr>
    </w:p>
    <w:p w:rsidR="008C7CEE" w:rsidRPr="008C7CEE" w:rsidRDefault="008C7CEE" w:rsidP="008C7CEE">
      <w:pPr>
        <w:pStyle w:val="a3"/>
        <w:spacing w:after="0" w:line="256" w:lineRule="auto"/>
        <w:ind w:left="0"/>
        <w:rPr>
          <w:rFonts w:ascii="Times New Roman" w:hAnsi="Times New Roman" w:cs="Times New Roman"/>
          <w:sz w:val="28"/>
          <w:szCs w:val="28"/>
        </w:rPr>
      </w:pPr>
      <w:r>
        <w:rPr>
          <w:rFonts w:ascii="Times New Roman" w:hAnsi="Times New Roman" w:cs="Times New Roman"/>
          <w:sz w:val="28"/>
          <w:szCs w:val="28"/>
        </w:rPr>
        <w:tab/>
      </w:r>
      <w:r w:rsidRPr="008C7CEE">
        <w:rPr>
          <w:rFonts w:ascii="Times New Roman" w:hAnsi="Times New Roman" w:cs="Times New Roman"/>
          <w:sz w:val="28"/>
          <w:szCs w:val="28"/>
        </w:rPr>
        <w:t>Краткую запись лекции, варианты ответов на вопросы, а так же домашнее задание  переслать мастеру производственного обучения, Кутузову Константину Викторовичу,  на электронный адрес</w:t>
      </w:r>
      <w:r w:rsidRPr="008C7CEE">
        <w:rPr>
          <w:rFonts w:ascii="Times New Roman" w:hAnsi="Times New Roman" w:cs="Times New Roman"/>
          <w:b/>
          <w:sz w:val="28"/>
          <w:szCs w:val="28"/>
        </w:rPr>
        <w:t xml:space="preserve"> </w:t>
      </w:r>
      <w:hyperlink r:id="rId9" w:history="1">
        <w:r w:rsidRPr="008C7CEE">
          <w:rPr>
            <w:rStyle w:val="ab"/>
            <w:sz w:val="28"/>
            <w:szCs w:val="28"/>
            <w:lang w:val="en-US"/>
          </w:rPr>
          <w:t>kytyzov</w:t>
        </w:r>
        <w:r w:rsidRPr="008C7CEE">
          <w:rPr>
            <w:rStyle w:val="ab"/>
            <w:sz w:val="28"/>
            <w:szCs w:val="28"/>
          </w:rPr>
          <w:t>84@</w:t>
        </w:r>
        <w:r w:rsidRPr="008C7CEE">
          <w:rPr>
            <w:rStyle w:val="ab"/>
            <w:sz w:val="28"/>
            <w:szCs w:val="28"/>
            <w:lang w:val="en-US"/>
          </w:rPr>
          <w:t>mail</w:t>
        </w:r>
        <w:r w:rsidRPr="008C7CEE">
          <w:rPr>
            <w:rStyle w:val="ab"/>
            <w:sz w:val="28"/>
            <w:szCs w:val="28"/>
          </w:rPr>
          <w:t>.</w:t>
        </w:r>
        <w:proofErr w:type="spellStart"/>
        <w:r w:rsidRPr="008C7CEE">
          <w:rPr>
            <w:rStyle w:val="ab"/>
            <w:sz w:val="28"/>
            <w:szCs w:val="28"/>
            <w:lang w:val="en-US"/>
          </w:rPr>
          <w:t>ru</w:t>
        </w:r>
        <w:proofErr w:type="spellEnd"/>
      </w:hyperlink>
      <w:r w:rsidRPr="008C7CEE">
        <w:rPr>
          <w:rFonts w:ascii="Times New Roman" w:hAnsi="Times New Roman" w:cs="Times New Roman"/>
          <w:b/>
          <w:sz w:val="28"/>
          <w:szCs w:val="28"/>
        </w:rPr>
        <w:t xml:space="preserve"> </w:t>
      </w:r>
      <w:r w:rsidRPr="008C7CEE">
        <w:rPr>
          <w:rFonts w:ascii="Times New Roman" w:hAnsi="Times New Roman" w:cs="Times New Roman"/>
          <w:sz w:val="28"/>
          <w:szCs w:val="28"/>
        </w:rPr>
        <w:t xml:space="preserve">в формате </w:t>
      </w:r>
      <w:r w:rsidRPr="008C7CEE">
        <w:rPr>
          <w:rFonts w:ascii="Times New Roman" w:hAnsi="Times New Roman" w:cs="Times New Roman"/>
          <w:b/>
          <w:sz w:val="28"/>
          <w:szCs w:val="28"/>
          <w:lang w:val="en-US"/>
        </w:rPr>
        <w:t>PDF</w:t>
      </w:r>
      <w:r w:rsidRPr="008C7CEE">
        <w:rPr>
          <w:rFonts w:ascii="Times New Roman" w:hAnsi="Times New Roman" w:cs="Times New Roman"/>
          <w:sz w:val="28"/>
          <w:szCs w:val="28"/>
        </w:rPr>
        <w:t xml:space="preserve"> или </w:t>
      </w:r>
      <w:r w:rsidRPr="008C7CEE">
        <w:rPr>
          <w:rFonts w:ascii="Times New Roman" w:hAnsi="Times New Roman" w:cs="Times New Roman"/>
          <w:b/>
          <w:sz w:val="28"/>
          <w:szCs w:val="28"/>
          <w:lang w:val="en-US"/>
        </w:rPr>
        <w:t>JPG</w:t>
      </w:r>
    </w:p>
    <w:p w:rsidR="008C7CEE" w:rsidRDefault="008C7CEE" w:rsidP="008C7CEE">
      <w:pPr>
        <w:spacing w:after="0"/>
        <w:jc w:val="center"/>
        <w:rPr>
          <w:rFonts w:ascii="Times New Roman" w:hAnsi="Times New Roman" w:cs="Times New Roman"/>
          <w:b/>
          <w:sz w:val="28"/>
          <w:szCs w:val="28"/>
        </w:rPr>
      </w:pPr>
    </w:p>
    <w:p w:rsidR="008C7CEE" w:rsidRDefault="008C7CEE" w:rsidP="008C7CEE">
      <w:pPr>
        <w:spacing w:after="0"/>
        <w:jc w:val="center"/>
        <w:rPr>
          <w:rFonts w:ascii="Times New Roman" w:hAnsi="Times New Roman" w:cs="Times New Roman"/>
          <w:b/>
          <w:sz w:val="28"/>
          <w:szCs w:val="28"/>
        </w:rPr>
      </w:pPr>
    </w:p>
    <w:p w:rsidR="008C7CEE" w:rsidRDefault="008C7CEE" w:rsidP="008C7CE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Дистанционный урок № </w:t>
      </w:r>
      <w:r>
        <w:rPr>
          <w:rFonts w:ascii="Times New Roman" w:hAnsi="Times New Roman" w:cs="Times New Roman"/>
          <w:b/>
          <w:sz w:val="28"/>
          <w:szCs w:val="28"/>
        </w:rPr>
        <w:t>12 - 1</w:t>
      </w:r>
      <w:r>
        <w:rPr>
          <w:rFonts w:ascii="Times New Roman" w:hAnsi="Times New Roman" w:cs="Times New Roman"/>
          <w:b/>
          <w:sz w:val="28"/>
          <w:szCs w:val="28"/>
        </w:rPr>
        <w:t xml:space="preserve"> час </w:t>
      </w:r>
    </w:p>
    <w:p w:rsidR="008C7CEE" w:rsidRDefault="008C7CEE" w:rsidP="008C7CEE">
      <w:pPr>
        <w:spacing w:after="0"/>
        <w:jc w:val="center"/>
        <w:rPr>
          <w:rFonts w:ascii="Times New Roman" w:hAnsi="Times New Roman" w:cs="Times New Roman"/>
          <w:b/>
          <w:sz w:val="28"/>
          <w:szCs w:val="28"/>
        </w:rPr>
      </w:pPr>
      <w:r>
        <w:rPr>
          <w:rFonts w:ascii="Times New Roman" w:hAnsi="Times New Roman" w:cs="Times New Roman"/>
          <w:b/>
          <w:sz w:val="28"/>
          <w:szCs w:val="28"/>
        </w:rPr>
        <w:t>группа № 16</w:t>
      </w:r>
    </w:p>
    <w:p w:rsidR="008C7CEE" w:rsidRDefault="008C7CEE" w:rsidP="008C7CEE">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8C7CEE" w:rsidRDefault="008C7CEE" w:rsidP="008C7CE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Pr="00FE5923">
        <w:rPr>
          <w:rFonts w:ascii="Times New Roman" w:hAnsi="Times New Roman" w:cs="Times New Roman"/>
          <w:b/>
          <w:sz w:val="28"/>
          <w:szCs w:val="28"/>
        </w:rPr>
        <w:t>«</w:t>
      </w:r>
      <w:r w:rsidRPr="00293239">
        <w:rPr>
          <w:rFonts w:ascii="Times New Roman" w:hAnsi="Times New Roman" w:cs="Times New Roman"/>
          <w:b/>
          <w:sz w:val="28"/>
          <w:szCs w:val="28"/>
        </w:rPr>
        <w:t xml:space="preserve">Определение коэффициента расплавления, наплавки, </w:t>
      </w:r>
    </w:p>
    <w:p w:rsidR="008C7CEE" w:rsidRDefault="008C7CEE" w:rsidP="008C7CEE">
      <w:pPr>
        <w:spacing w:after="0"/>
        <w:jc w:val="center"/>
        <w:rPr>
          <w:rFonts w:ascii="Times New Roman" w:hAnsi="Times New Roman" w:cs="Times New Roman"/>
          <w:sz w:val="28"/>
          <w:szCs w:val="28"/>
        </w:rPr>
      </w:pPr>
      <w:r w:rsidRPr="00293239">
        <w:rPr>
          <w:rFonts w:ascii="Times New Roman" w:hAnsi="Times New Roman" w:cs="Times New Roman"/>
          <w:b/>
          <w:sz w:val="28"/>
          <w:szCs w:val="28"/>
        </w:rPr>
        <w:t>потерь на угар и разбрызгивание, производительность сварки</w:t>
      </w:r>
      <w:r w:rsidRPr="00FE5923">
        <w:rPr>
          <w:rFonts w:ascii="Times New Roman" w:hAnsi="Times New Roman" w:cs="Times New Roman"/>
          <w:b/>
          <w:sz w:val="28"/>
          <w:szCs w:val="28"/>
        </w:rPr>
        <w:t>»</w:t>
      </w:r>
    </w:p>
    <w:bookmarkEnd w:id="0"/>
    <w:p w:rsidR="008C7CEE" w:rsidRDefault="008C7CEE" w:rsidP="008C7CEE">
      <w:pPr>
        <w:spacing w:after="0"/>
        <w:jc w:val="center"/>
        <w:rPr>
          <w:rFonts w:ascii="Times New Roman" w:hAnsi="Times New Roman" w:cs="Times New Roman"/>
          <w:b/>
          <w:sz w:val="28"/>
          <w:szCs w:val="28"/>
        </w:rPr>
      </w:pPr>
    </w:p>
    <w:p w:rsidR="00E23567" w:rsidRPr="00293239" w:rsidRDefault="00E24691" w:rsidP="00A07813">
      <w:pPr>
        <w:spacing w:after="0" w:line="240" w:lineRule="auto"/>
        <w:jc w:val="both"/>
        <w:rPr>
          <w:rFonts w:ascii="Times New Roman" w:hAnsi="Times New Roman" w:cs="Times New Roman"/>
          <w:b/>
          <w:sz w:val="28"/>
          <w:szCs w:val="28"/>
        </w:rPr>
      </w:pPr>
      <w:r w:rsidRPr="00293239">
        <w:rPr>
          <w:rFonts w:ascii="Times New Roman" w:hAnsi="Times New Roman" w:cs="Times New Roman"/>
          <w:b/>
          <w:sz w:val="28"/>
          <w:szCs w:val="28"/>
        </w:rPr>
        <w:t>Цель работы:</w:t>
      </w:r>
    </w:p>
    <w:p w:rsidR="007A5851" w:rsidRDefault="00293239" w:rsidP="00293239">
      <w:pPr>
        <w:spacing w:after="0"/>
        <w:ind w:firstLine="708"/>
        <w:jc w:val="both"/>
        <w:rPr>
          <w:rFonts w:ascii="Times New Roman" w:hAnsi="Times New Roman" w:cs="Times New Roman"/>
          <w:sz w:val="28"/>
          <w:szCs w:val="28"/>
        </w:rPr>
      </w:pPr>
      <w:r w:rsidRPr="00293239">
        <w:rPr>
          <w:rFonts w:ascii="Times New Roman" w:hAnsi="Times New Roman" w:cs="Times New Roman"/>
          <w:sz w:val="28"/>
          <w:szCs w:val="28"/>
        </w:rPr>
        <w:t>Определить величину коэффициентов расплавления, наплавки и потерь на угар и разбрызгивание при ручной дуговой сварке</w:t>
      </w:r>
      <w:r>
        <w:rPr>
          <w:rFonts w:ascii="Times New Roman" w:hAnsi="Times New Roman" w:cs="Times New Roman"/>
          <w:sz w:val="28"/>
          <w:szCs w:val="28"/>
        </w:rPr>
        <w:t>.</w:t>
      </w:r>
    </w:p>
    <w:p w:rsidR="00293239" w:rsidRPr="00293239" w:rsidRDefault="00293239" w:rsidP="00293239">
      <w:pPr>
        <w:spacing w:after="0"/>
        <w:ind w:firstLine="708"/>
        <w:jc w:val="both"/>
        <w:rPr>
          <w:rFonts w:ascii="Times New Roman" w:hAnsi="Times New Roman" w:cs="Times New Roman"/>
          <w:sz w:val="28"/>
          <w:szCs w:val="28"/>
        </w:rPr>
      </w:pPr>
    </w:p>
    <w:p w:rsidR="007A5851" w:rsidRDefault="003B0F6F" w:rsidP="00FD52E2">
      <w:pPr>
        <w:spacing w:after="0"/>
        <w:jc w:val="both"/>
        <w:rPr>
          <w:rFonts w:ascii="Times New Roman" w:hAnsi="Times New Roman" w:cs="Times New Roman"/>
          <w:b/>
          <w:sz w:val="28"/>
          <w:szCs w:val="28"/>
        </w:rPr>
      </w:pPr>
      <w:r>
        <w:rPr>
          <w:rFonts w:ascii="Times New Roman" w:hAnsi="Times New Roman" w:cs="Times New Roman"/>
          <w:b/>
          <w:sz w:val="28"/>
          <w:szCs w:val="28"/>
        </w:rPr>
        <w:t>Теоретическая часть.</w:t>
      </w:r>
    </w:p>
    <w:p w:rsidR="00293239" w:rsidRPr="00293239" w:rsidRDefault="00293239" w:rsidP="00293239">
      <w:pPr>
        <w:spacing w:after="0"/>
        <w:ind w:firstLine="708"/>
        <w:jc w:val="both"/>
        <w:rPr>
          <w:rFonts w:ascii="Times New Roman" w:hAnsi="Times New Roman" w:cs="Times New Roman"/>
          <w:sz w:val="28"/>
          <w:szCs w:val="28"/>
        </w:rPr>
      </w:pPr>
      <w:r w:rsidRPr="00293239">
        <w:rPr>
          <w:rFonts w:ascii="Times New Roman" w:hAnsi="Times New Roman" w:cs="Times New Roman"/>
          <w:sz w:val="28"/>
          <w:szCs w:val="28"/>
        </w:rPr>
        <w:t>В процессе ручной дуговой сварки происходят процессы расплавления электродного металла, перенос и наплавка его на поверхность свариваемой или наплавляемой детали. Перенос металла может происходить либо дискретно каплями, либо непрерывной струей, как показано на рисунке 1. Капельный перенос металла наблюдается при малой плотности тока, струйный – при больших значениях сварочного тока и малом диаметре электродной проволоки.</w:t>
      </w:r>
    </w:p>
    <w:p w:rsidR="00293239" w:rsidRDefault="00293239" w:rsidP="00FD52E2">
      <w:pPr>
        <w:spacing w:after="0"/>
        <w:jc w:val="both"/>
        <w:rPr>
          <w:rFonts w:ascii="Times New Roman" w:hAnsi="Times New Roman" w:cs="Times New Roman"/>
          <w:b/>
          <w:sz w:val="28"/>
          <w:szCs w:val="28"/>
        </w:rPr>
      </w:pPr>
      <w:r>
        <w:rPr>
          <w:noProof/>
          <w:lang w:eastAsia="ru-RU"/>
        </w:rPr>
        <w:drawing>
          <wp:inline distT="0" distB="0" distL="0" distR="0" wp14:anchorId="0EF085AF" wp14:editId="05EFB4ED">
            <wp:extent cx="4229100" cy="1981200"/>
            <wp:effectExtent l="0" t="0" r="0" b="0"/>
            <wp:docPr id="1" name="Рисунок 1" descr="https://studfile.net/html/2706/1238/html_erkw_S4HVw.K5po/img-ppcd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1238/html_erkw_S4HVw.K5po/img-ppcdm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9809" cy="1981532"/>
                    </a:xfrm>
                    <a:prstGeom prst="rect">
                      <a:avLst/>
                    </a:prstGeom>
                    <a:noFill/>
                    <a:ln>
                      <a:noFill/>
                    </a:ln>
                  </pic:spPr>
                </pic:pic>
              </a:graphicData>
            </a:graphic>
          </wp:inline>
        </w:drawing>
      </w:r>
    </w:p>
    <w:p w:rsidR="00293239" w:rsidRPr="00293239" w:rsidRDefault="00293239" w:rsidP="00FD52E2">
      <w:pPr>
        <w:spacing w:after="0"/>
        <w:jc w:val="both"/>
        <w:rPr>
          <w:rFonts w:ascii="Times New Roman" w:hAnsi="Times New Roman" w:cs="Times New Roman"/>
          <w:i/>
          <w:sz w:val="24"/>
          <w:szCs w:val="28"/>
        </w:rPr>
      </w:pPr>
      <w:r w:rsidRPr="00293239">
        <w:rPr>
          <w:rFonts w:ascii="Times New Roman" w:hAnsi="Times New Roman" w:cs="Times New Roman"/>
          <w:i/>
          <w:sz w:val="24"/>
          <w:szCs w:val="28"/>
        </w:rPr>
        <w:t>Рис.1. – Этапы наплавка капельным (а) и струйным переносом электродного металла:</w:t>
      </w:r>
    </w:p>
    <w:p w:rsidR="00293239" w:rsidRPr="00293239" w:rsidRDefault="00293239" w:rsidP="00FD52E2">
      <w:pPr>
        <w:spacing w:after="0"/>
        <w:jc w:val="both"/>
        <w:rPr>
          <w:rFonts w:ascii="Times New Roman" w:hAnsi="Times New Roman" w:cs="Times New Roman"/>
          <w:i/>
          <w:sz w:val="24"/>
          <w:szCs w:val="28"/>
        </w:rPr>
      </w:pPr>
      <w:r w:rsidRPr="00293239">
        <w:rPr>
          <w:rFonts w:ascii="Times New Roman" w:hAnsi="Times New Roman" w:cs="Times New Roman"/>
          <w:i/>
          <w:sz w:val="24"/>
          <w:szCs w:val="28"/>
        </w:rPr>
        <w:t xml:space="preserve">I – горящая дуга начинает плавить металл; II –образование капли расплавленного металла; III – капля стекает на металл, замыкая дуговой промежуток; IV – восстановление дуги и образование следующей капли; </w:t>
      </w:r>
      <w:proofErr w:type="spellStart"/>
      <w:r w:rsidRPr="00293239">
        <w:rPr>
          <w:rFonts w:ascii="Times New Roman" w:hAnsi="Times New Roman" w:cs="Times New Roman"/>
          <w:i/>
          <w:sz w:val="28"/>
          <w:szCs w:val="28"/>
        </w:rPr>
        <w:t>d</w:t>
      </w:r>
      <w:r w:rsidRPr="00293239">
        <w:rPr>
          <w:rFonts w:ascii="Times New Roman" w:hAnsi="Times New Roman" w:cs="Times New Roman"/>
          <w:i/>
          <w:sz w:val="16"/>
          <w:szCs w:val="28"/>
        </w:rPr>
        <w:t>Э</w:t>
      </w:r>
      <w:proofErr w:type="spellEnd"/>
      <w:r w:rsidRPr="00293239">
        <w:rPr>
          <w:rFonts w:ascii="Times New Roman" w:hAnsi="Times New Roman" w:cs="Times New Roman"/>
          <w:i/>
          <w:sz w:val="24"/>
          <w:szCs w:val="28"/>
        </w:rPr>
        <w:t xml:space="preserve">, </w:t>
      </w:r>
      <w:proofErr w:type="spellStart"/>
      <w:r w:rsidRPr="00293239">
        <w:rPr>
          <w:rFonts w:ascii="Times New Roman" w:hAnsi="Times New Roman" w:cs="Times New Roman"/>
          <w:i/>
          <w:sz w:val="28"/>
          <w:szCs w:val="28"/>
        </w:rPr>
        <w:t>d</w:t>
      </w:r>
      <w:proofErr w:type="gramStart"/>
      <w:r w:rsidRPr="00293239">
        <w:rPr>
          <w:rFonts w:ascii="Times New Roman" w:hAnsi="Times New Roman" w:cs="Times New Roman"/>
          <w:i/>
          <w:sz w:val="16"/>
          <w:szCs w:val="28"/>
        </w:rPr>
        <w:t>К</w:t>
      </w:r>
      <w:proofErr w:type="spellEnd"/>
      <w:r w:rsidRPr="00293239">
        <w:rPr>
          <w:rFonts w:ascii="Times New Roman" w:hAnsi="Times New Roman" w:cs="Times New Roman"/>
          <w:i/>
          <w:sz w:val="24"/>
          <w:szCs w:val="28"/>
        </w:rPr>
        <w:t>–</w:t>
      </w:r>
      <w:proofErr w:type="gramEnd"/>
      <w:r w:rsidRPr="00293239">
        <w:rPr>
          <w:rFonts w:ascii="Times New Roman" w:hAnsi="Times New Roman" w:cs="Times New Roman"/>
          <w:i/>
          <w:sz w:val="24"/>
          <w:szCs w:val="28"/>
        </w:rPr>
        <w:t xml:space="preserve"> диаметры электрода капли.</w:t>
      </w:r>
    </w:p>
    <w:p w:rsidR="00293239" w:rsidRDefault="00293239" w:rsidP="00FD52E2">
      <w:pPr>
        <w:spacing w:after="0"/>
        <w:jc w:val="both"/>
        <w:rPr>
          <w:rFonts w:ascii="Times New Roman" w:hAnsi="Times New Roman" w:cs="Times New Roman"/>
          <w:b/>
          <w:sz w:val="28"/>
          <w:szCs w:val="28"/>
        </w:rPr>
      </w:pPr>
    </w:p>
    <w:p w:rsidR="0007787E" w:rsidRPr="0007787E" w:rsidRDefault="0007787E" w:rsidP="0007787E">
      <w:pPr>
        <w:spacing w:after="0"/>
        <w:ind w:firstLine="708"/>
        <w:jc w:val="both"/>
        <w:rPr>
          <w:rFonts w:ascii="Times New Roman" w:hAnsi="Times New Roman" w:cs="Times New Roman"/>
          <w:sz w:val="28"/>
          <w:szCs w:val="28"/>
        </w:rPr>
      </w:pPr>
      <w:r w:rsidRPr="0007787E">
        <w:rPr>
          <w:rFonts w:ascii="Times New Roman" w:hAnsi="Times New Roman" w:cs="Times New Roman"/>
          <w:sz w:val="28"/>
          <w:szCs w:val="28"/>
        </w:rPr>
        <w:lastRenderedPageBreak/>
        <w:t>Основными величинами, характеризующими процесс сварки и наплавки, являются:</w:t>
      </w:r>
    </w:p>
    <w:p w:rsidR="0007787E" w:rsidRPr="0007787E" w:rsidRDefault="0007787E" w:rsidP="0007787E">
      <w:pPr>
        <w:numPr>
          <w:ilvl w:val="0"/>
          <w:numId w:val="10"/>
        </w:numPr>
        <w:spacing w:after="0"/>
        <w:jc w:val="both"/>
        <w:rPr>
          <w:rFonts w:ascii="Times New Roman" w:hAnsi="Times New Roman" w:cs="Times New Roman"/>
          <w:sz w:val="28"/>
          <w:szCs w:val="28"/>
        </w:rPr>
      </w:pPr>
      <w:r w:rsidRPr="0007787E">
        <w:rPr>
          <w:rFonts w:ascii="Times New Roman" w:hAnsi="Times New Roman" w:cs="Times New Roman"/>
          <w:sz w:val="28"/>
          <w:szCs w:val="28"/>
        </w:rPr>
        <w:t>коэффициент расплавления металла </w:t>
      </w:r>
      <w:r w:rsidRPr="0007787E">
        <w:rPr>
          <w:rFonts w:ascii="Times New Roman" w:hAnsi="Times New Roman" w:cs="Times New Roman"/>
          <w:i/>
          <w:iCs/>
          <w:sz w:val="28"/>
          <w:szCs w:val="28"/>
        </w:rPr>
        <w:sym w:font="Symbol" w:char="F061"/>
      </w:r>
      <w:proofErr w:type="gramStart"/>
      <w:r w:rsidRPr="0007787E">
        <w:rPr>
          <w:rFonts w:ascii="Times New Roman" w:hAnsi="Times New Roman" w:cs="Times New Roman"/>
          <w:i/>
          <w:iCs/>
          <w:sz w:val="28"/>
          <w:szCs w:val="28"/>
          <w:vertAlign w:val="subscript"/>
        </w:rPr>
        <w:t>Р</w:t>
      </w:r>
      <w:proofErr w:type="gramEnd"/>
      <w:r w:rsidRPr="0007787E">
        <w:rPr>
          <w:rFonts w:ascii="Times New Roman" w:hAnsi="Times New Roman" w:cs="Times New Roman"/>
          <w:sz w:val="28"/>
          <w:szCs w:val="28"/>
        </w:rPr>
        <w:t>,</w:t>
      </w:r>
    </w:p>
    <w:p w:rsidR="0007787E" w:rsidRPr="0007787E" w:rsidRDefault="0007787E" w:rsidP="0007787E">
      <w:pPr>
        <w:numPr>
          <w:ilvl w:val="0"/>
          <w:numId w:val="10"/>
        </w:numPr>
        <w:spacing w:after="0"/>
        <w:jc w:val="both"/>
        <w:rPr>
          <w:rFonts w:ascii="Times New Roman" w:hAnsi="Times New Roman" w:cs="Times New Roman"/>
          <w:sz w:val="28"/>
          <w:szCs w:val="28"/>
        </w:rPr>
      </w:pPr>
      <w:r w:rsidRPr="0007787E">
        <w:rPr>
          <w:rFonts w:ascii="Times New Roman" w:hAnsi="Times New Roman" w:cs="Times New Roman"/>
          <w:sz w:val="28"/>
          <w:szCs w:val="28"/>
        </w:rPr>
        <w:t>коэффициент наплавки </w:t>
      </w:r>
      <w:r w:rsidRPr="0007787E">
        <w:rPr>
          <w:rFonts w:ascii="Times New Roman" w:hAnsi="Times New Roman" w:cs="Times New Roman"/>
          <w:i/>
          <w:iCs/>
          <w:sz w:val="28"/>
          <w:szCs w:val="28"/>
        </w:rPr>
        <w:sym w:font="Symbol" w:char="F061"/>
      </w:r>
      <w:r w:rsidRPr="0007787E">
        <w:rPr>
          <w:rFonts w:ascii="Times New Roman" w:hAnsi="Times New Roman" w:cs="Times New Roman"/>
          <w:i/>
          <w:iCs/>
          <w:sz w:val="28"/>
          <w:szCs w:val="28"/>
          <w:vertAlign w:val="subscript"/>
        </w:rPr>
        <w:t>Н</w:t>
      </w:r>
      <w:r w:rsidRPr="0007787E">
        <w:rPr>
          <w:rFonts w:ascii="Times New Roman" w:hAnsi="Times New Roman" w:cs="Times New Roman"/>
          <w:i/>
          <w:iCs/>
          <w:sz w:val="28"/>
          <w:szCs w:val="28"/>
        </w:rPr>
        <w:t>,</w:t>
      </w:r>
    </w:p>
    <w:p w:rsidR="0007787E" w:rsidRPr="0007787E" w:rsidRDefault="0007787E" w:rsidP="0007787E">
      <w:pPr>
        <w:numPr>
          <w:ilvl w:val="0"/>
          <w:numId w:val="10"/>
        </w:numPr>
        <w:spacing w:after="0"/>
        <w:jc w:val="both"/>
        <w:rPr>
          <w:rFonts w:ascii="Times New Roman" w:hAnsi="Times New Roman" w:cs="Times New Roman"/>
          <w:sz w:val="28"/>
          <w:szCs w:val="28"/>
        </w:rPr>
      </w:pPr>
      <w:r w:rsidRPr="0007787E">
        <w:rPr>
          <w:rFonts w:ascii="Times New Roman" w:hAnsi="Times New Roman" w:cs="Times New Roman"/>
          <w:sz w:val="28"/>
          <w:szCs w:val="28"/>
        </w:rPr>
        <w:t>производительность расплавления электродов </w:t>
      </w:r>
      <w:proofErr w:type="gramStart"/>
      <w:r w:rsidRPr="0007787E">
        <w:rPr>
          <w:rFonts w:ascii="Times New Roman" w:hAnsi="Times New Roman" w:cs="Times New Roman"/>
          <w:i/>
          <w:iCs/>
          <w:sz w:val="28"/>
          <w:szCs w:val="28"/>
        </w:rPr>
        <w:t>П</w:t>
      </w:r>
      <w:r w:rsidRPr="0007787E">
        <w:rPr>
          <w:rFonts w:ascii="Times New Roman" w:hAnsi="Times New Roman" w:cs="Times New Roman"/>
          <w:i/>
          <w:iCs/>
          <w:sz w:val="28"/>
          <w:szCs w:val="28"/>
          <w:vertAlign w:val="subscript"/>
        </w:rPr>
        <w:t>Р</w:t>
      </w:r>
      <w:proofErr w:type="gramEnd"/>
      <w:r w:rsidRPr="0007787E">
        <w:rPr>
          <w:rFonts w:ascii="Times New Roman" w:hAnsi="Times New Roman" w:cs="Times New Roman"/>
          <w:sz w:val="28"/>
          <w:szCs w:val="28"/>
        </w:rPr>
        <w:t>,</w:t>
      </w:r>
    </w:p>
    <w:p w:rsidR="0007787E" w:rsidRPr="0007787E" w:rsidRDefault="0007787E" w:rsidP="0007787E">
      <w:pPr>
        <w:numPr>
          <w:ilvl w:val="0"/>
          <w:numId w:val="10"/>
        </w:numPr>
        <w:spacing w:after="0"/>
        <w:jc w:val="both"/>
        <w:rPr>
          <w:rFonts w:ascii="Times New Roman" w:hAnsi="Times New Roman" w:cs="Times New Roman"/>
          <w:sz w:val="28"/>
          <w:szCs w:val="28"/>
        </w:rPr>
      </w:pPr>
      <w:r w:rsidRPr="0007787E">
        <w:rPr>
          <w:rFonts w:ascii="Times New Roman" w:hAnsi="Times New Roman" w:cs="Times New Roman"/>
          <w:sz w:val="28"/>
          <w:szCs w:val="28"/>
        </w:rPr>
        <w:t>производительность наплавки </w:t>
      </w:r>
      <w:proofErr w:type="gramStart"/>
      <w:r w:rsidRPr="0007787E">
        <w:rPr>
          <w:rFonts w:ascii="Times New Roman" w:hAnsi="Times New Roman" w:cs="Times New Roman"/>
          <w:i/>
          <w:iCs/>
          <w:sz w:val="28"/>
          <w:szCs w:val="28"/>
        </w:rPr>
        <w:t>П</w:t>
      </w:r>
      <w:r w:rsidRPr="0007787E">
        <w:rPr>
          <w:rFonts w:ascii="Times New Roman" w:hAnsi="Times New Roman" w:cs="Times New Roman"/>
          <w:i/>
          <w:iCs/>
          <w:sz w:val="28"/>
          <w:szCs w:val="28"/>
          <w:vertAlign w:val="subscript"/>
        </w:rPr>
        <w:t>Н</w:t>
      </w:r>
      <w:proofErr w:type="gramEnd"/>
      <w:r w:rsidRPr="0007787E">
        <w:rPr>
          <w:rFonts w:ascii="Times New Roman" w:hAnsi="Times New Roman" w:cs="Times New Roman"/>
          <w:sz w:val="28"/>
          <w:szCs w:val="28"/>
        </w:rPr>
        <w:t>,</w:t>
      </w:r>
    </w:p>
    <w:p w:rsidR="0007787E" w:rsidRDefault="0007787E" w:rsidP="0007787E">
      <w:pPr>
        <w:numPr>
          <w:ilvl w:val="0"/>
          <w:numId w:val="10"/>
        </w:numPr>
        <w:spacing w:after="0"/>
        <w:jc w:val="both"/>
        <w:rPr>
          <w:rFonts w:ascii="Times New Roman" w:hAnsi="Times New Roman" w:cs="Times New Roman"/>
          <w:sz w:val="28"/>
          <w:szCs w:val="28"/>
        </w:rPr>
      </w:pPr>
      <w:r w:rsidRPr="0007787E">
        <w:rPr>
          <w:rFonts w:ascii="Times New Roman" w:hAnsi="Times New Roman" w:cs="Times New Roman"/>
          <w:sz w:val="28"/>
          <w:szCs w:val="28"/>
        </w:rPr>
        <w:t>коэффициент потерь</w:t>
      </w:r>
      <w:r>
        <w:rPr>
          <w:rFonts w:ascii="Times New Roman" w:hAnsi="Times New Roman" w:cs="Times New Roman"/>
          <w:sz w:val="28"/>
          <w:szCs w:val="28"/>
        </w:rPr>
        <w:t xml:space="preserve"> </w:t>
      </w:r>
      <w:r w:rsidRPr="0007787E">
        <w:rPr>
          <w:rFonts w:ascii="Times New Roman" w:hAnsi="Times New Roman" w:cs="Times New Roman"/>
          <w:sz w:val="28"/>
          <w:szCs w:val="28"/>
        </w:rPr>
        <w:t>.</w:t>
      </w:r>
    </w:p>
    <w:p w:rsidR="0007787E" w:rsidRPr="0007787E" w:rsidRDefault="0007787E" w:rsidP="0007787E">
      <w:pPr>
        <w:spacing w:after="0"/>
        <w:ind w:left="720"/>
        <w:jc w:val="both"/>
        <w:rPr>
          <w:rFonts w:ascii="Times New Roman" w:hAnsi="Times New Roman" w:cs="Times New Roman"/>
          <w:sz w:val="28"/>
          <w:szCs w:val="28"/>
        </w:rPr>
      </w:pPr>
    </w:p>
    <w:p w:rsidR="0007787E" w:rsidRDefault="0007787E" w:rsidP="0007787E">
      <w:pPr>
        <w:spacing w:after="0"/>
        <w:ind w:firstLine="708"/>
        <w:jc w:val="both"/>
        <w:rPr>
          <w:rFonts w:ascii="Times New Roman" w:hAnsi="Times New Roman" w:cs="Times New Roman"/>
          <w:sz w:val="28"/>
          <w:szCs w:val="28"/>
        </w:rPr>
      </w:pPr>
      <w:r w:rsidRPr="0007787E">
        <w:rPr>
          <w:rFonts w:ascii="Times New Roman" w:hAnsi="Times New Roman" w:cs="Times New Roman"/>
          <w:sz w:val="28"/>
          <w:szCs w:val="28"/>
        </w:rPr>
        <w:t xml:space="preserve">Коэффициент расплавления металла </w:t>
      </w:r>
      <w:r w:rsidRPr="0007787E">
        <w:rPr>
          <w:rFonts w:ascii="Times New Roman" w:hAnsi="Times New Roman" w:cs="Times New Roman"/>
          <w:sz w:val="28"/>
          <w:szCs w:val="28"/>
        </w:rPr>
        <w:t></w:t>
      </w:r>
      <w:proofErr w:type="gramStart"/>
      <w:r w:rsidRPr="0007787E">
        <w:rPr>
          <w:rFonts w:ascii="Times New Roman" w:hAnsi="Times New Roman" w:cs="Times New Roman"/>
          <w:sz w:val="20"/>
          <w:szCs w:val="28"/>
        </w:rPr>
        <w:t>Р</w:t>
      </w:r>
      <w:proofErr w:type="gramEnd"/>
      <w:r w:rsidRPr="0007787E">
        <w:rPr>
          <w:rFonts w:ascii="Times New Roman" w:hAnsi="Times New Roman" w:cs="Times New Roman"/>
          <w:sz w:val="28"/>
          <w:szCs w:val="28"/>
        </w:rPr>
        <w:t xml:space="preserve"> показывает, какое количество электродного металла расплавляется в единицу времени на один ампер сварочно</w:t>
      </w:r>
      <w:r>
        <w:rPr>
          <w:rFonts w:ascii="Times New Roman" w:hAnsi="Times New Roman" w:cs="Times New Roman"/>
          <w:sz w:val="28"/>
          <w:szCs w:val="28"/>
        </w:rPr>
        <w:t>го тока, и определяется формулой:</w:t>
      </w:r>
    </w:p>
    <w:p w:rsidR="0007787E" w:rsidRPr="0007787E" w:rsidRDefault="0007787E" w:rsidP="0007787E">
      <w:pPr>
        <w:spacing w:after="0"/>
        <w:ind w:firstLine="708"/>
        <w:jc w:val="both"/>
        <w:rPr>
          <w:rFonts w:ascii="Times New Roman" w:hAnsi="Times New Roman" w:cs="Times New Roman"/>
          <w:sz w:val="28"/>
          <w:szCs w:val="28"/>
        </w:rPr>
      </w:pPr>
      <w:r>
        <w:rPr>
          <w:noProof/>
          <w:lang w:eastAsia="ru-RU"/>
        </w:rPr>
        <w:drawing>
          <wp:inline distT="0" distB="0" distL="0" distR="0" wp14:anchorId="3B0D7332" wp14:editId="49EF5A06">
            <wp:extent cx="1074420" cy="464820"/>
            <wp:effectExtent l="0" t="0" r="0" b="0"/>
            <wp:docPr id="3" name="Рисунок 3" descr="https://studfile.net/html/2706/1238/html_erkw_S4HVw.K5po/img-r2Km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1238/html_erkw_S4HVw.K5po/img-r2Km4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4575" cy="464887"/>
                    </a:xfrm>
                    <a:prstGeom prst="rect">
                      <a:avLst/>
                    </a:prstGeom>
                    <a:noFill/>
                    <a:ln>
                      <a:noFill/>
                    </a:ln>
                  </pic:spPr>
                </pic:pic>
              </a:graphicData>
            </a:graphic>
          </wp:inline>
        </w:drawing>
      </w:r>
    </w:p>
    <w:p w:rsidR="00293239" w:rsidRPr="0007787E" w:rsidRDefault="0007787E" w:rsidP="00FD52E2">
      <w:pPr>
        <w:spacing w:after="0"/>
        <w:jc w:val="both"/>
        <w:rPr>
          <w:rFonts w:ascii="Times New Roman" w:hAnsi="Times New Roman" w:cs="Times New Roman"/>
          <w:sz w:val="28"/>
          <w:szCs w:val="28"/>
        </w:rPr>
      </w:pPr>
      <w:r w:rsidRPr="0007787E">
        <w:rPr>
          <w:rFonts w:ascii="Times New Roman" w:hAnsi="Times New Roman" w:cs="Times New Roman"/>
          <w:sz w:val="28"/>
          <w:szCs w:val="28"/>
        </w:rPr>
        <w:t>где G</w:t>
      </w:r>
      <w:r w:rsidRPr="0007787E">
        <w:rPr>
          <w:rFonts w:ascii="Times New Roman" w:hAnsi="Times New Roman" w:cs="Times New Roman"/>
          <w:sz w:val="20"/>
          <w:szCs w:val="28"/>
        </w:rPr>
        <w:t>Р</w:t>
      </w:r>
      <w:r w:rsidRPr="0007787E">
        <w:rPr>
          <w:rFonts w:ascii="Times New Roman" w:hAnsi="Times New Roman" w:cs="Times New Roman"/>
          <w:sz w:val="28"/>
          <w:szCs w:val="28"/>
        </w:rPr>
        <w:t xml:space="preserve"> – масса расплавленного за время t электродного металла, </w:t>
      </w:r>
      <w:proofErr w:type="gramStart"/>
      <w:r w:rsidRPr="0007787E">
        <w:rPr>
          <w:rFonts w:ascii="Times New Roman" w:hAnsi="Times New Roman" w:cs="Times New Roman"/>
          <w:sz w:val="28"/>
          <w:szCs w:val="28"/>
        </w:rPr>
        <w:t>г</w:t>
      </w:r>
      <w:proofErr w:type="gramEnd"/>
      <w:r w:rsidRPr="0007787E">
        <w:rPr>
          <w:rFonts w:ascii="Times New Roman" w:hAnsi="Times New Roman" w:cs="Times New Roman"/>
          <w:sz w:val="28"/>
          <w:szCs w:val="28"/>
        </w:rPr>
        <w:t>;</w:t>
      </w:r>
    </w:p>
    <w:p w:rsidR="0007787E" w:rsidRPr="0007787E" w:rsidRDefault="0007787E" w:rsidP="0007787E">
      <w:pPr>
        <w:spacing w:after="0"/>
        <w:jc w:val="both"/>
        <w:rPr>
          <w:rFonts w:ascii="Times New Roman" w:hAnsi="Times New Roman" w:cs="Times New Roman"/>
          <w:sz w:val="28"/>
          <w:szCs w:val="28"/>
        </w:rPr>
      </w:pPr>
      <w:r w:rsidRPr="0007787E">
        <w:rPr>
          <w:rFonts w:ascii="Times New Roman" w:hAnsi="Times New Roman" w:cs="Times New Roman"/>
          <w:sz w:val="28"/>
          <w:szCs w:val="28"/>
        </w:rPr>
        <w:t>I – величина сварочного тока, А;</w:t>
      </w:r>
    </w:p>
    <w:p w:rsidR="00293239" w:rsidRDefault="0007787E" w:rsidP="0007787E">
      <w:pPr>
        <w:spacing w:after="0"/>
        <w:jc w:val="both"/>
        <w:rPr>
          <w:rFonts w:ascii="Times New Roman" w:hAnsi="Times New Roman" w:cs="Times New Roman"/>
          <w:sz w:val="28"/>
          <w:szCs w:val="28"/>
        </w:rPr>
      </w:pPr>
      <w:r w:rsidRPr="0007787E">
        <w:rPr>
          <w:rFonts w:ascii="Times New Roman" w:hAnsi="Times New Roman" w:cs="Times New Roman"/>
          <w:sz w:val="28"/>
          <w:szCs w:val="28"/>
        </w:rPr>
        <w:t xml:space="preserve">t – время горения дуги, </w:t>
      </w:r>
      <w:proofErr w:type="gramStart"/>
      <w:r w:rsidRPr="0007787E">
        <w:rPr>
          <w:rFonts w:ascii="Times New Roman" w:hAnsi="Times New Roman" w:cs="Times New Roman"/>
          <w:sz w:val="28"/>
          <w:szCs w:val="28"/>
        </w:rPr>
        <w:t>ч</w:t>
      </w:r>
      <w:proofErr w:type="gramEnd"/>
      <w:r w:rsidRPr="0007787E">
        <w:rPr>
          <w:rFonts w:ascii="Times New Roman" w:hAnsi="Times New Roman" w:cs="Times New Roman"/>
          <w:sz w:val="28"/>
          <w:szCs w:val="28"/>
        </w:rPr>
        <w:t>.</w:t>
      </w:r>
    </w:p>
    <w:p w:rsidR="00B53275" w:rsidRPr="00B53275" w:rsidRDefault="00B53275" w:rsidP="00B53275">
      <w:pPr>
        <w:spacing w:after="0"/>
        <w:ind w:firstLine="708"/>
        <w:jc w:val="both"/>
        <w:rPr>
          <w:rFonts w:ascii="Times New Roman" w:hAnsi="Times New Roman" w:cs="Times New Roman"/>
          <w:sz w:val="28"/>
          <w:szCs w:val="28"/>
        </w:rPr>
      </w:pPr>
      <w:r w:rsidRPr="00B53275">
        <w:rPr>
          <w:rFonts w:ascii="Times New Roman" w:hAnsi="Times New Roman" w:cs="Times New Roman"/>
          <w:sz w:val="28"/>
          <w:szCs w:val="28"/>
        </w:rPr>
        <w:t xml:space="preserve">Коэффициент расплавления зависит от материала электрода, состава его покрытия, рода, полярности и плотности тока. Кроме того, в процессе сварки электрод нагревается, что тоже </w:t>
      </w:r>
      <w:proofErr w:type="gramStart"/>
      <w:r w:rsidRPr="00B53275">
        <w:rPr>
          <w:rFonts w:ascii="Times New Roman" w:hAnsi="Times New Roman" w:cs="Times New Roman"/>
          <w:sz w:val="28"/>
          <w:szCs w:val="28"/>
        </w:rPr>
        <w:t>сказывается на интенсивности расплавления электродного метала</w:t>
      </w:r>
      <w:proofErr w:type="gramEnd"/>
      <w:r w:rsidRPr="00B53275">
        <w:rPr>
          <w:rFonts w:ascii="Times New Roman" w:hAnsi="Times New Roman" w:cs="Times New Roman"/>
          <w:sz w:val="28"/>
          <w:szCs w:val="28"/>
        </w:rPr>
        <w:t>. До начала сварки электрод имеет комнатную температуру, к концу сварки он может нагреться до 500</w:t>
      </w:r>
      <w:r w:rsidR="00E073F3">
        <w:rPr>
          <w:rFonts w:ascii="Times New Roman" w:hAnsi="Times New Roman" w:cs="Times New Roman"/>
          <w:sz w:val="28"/>
          <w:szCs w:val="28"/>
        </w:rPr>
        <w:t>-</w:t>
      </w:r>
      <w:r w:rsidRPr="00B53275">
        <w:rPr>
          <w:rFonts w:ascii="Times New Roman" w:hAnsi="Times New Roman" w:cs="Times New Roman"/>
          <w:sz w:val="28"/>
          <w:szCs w:val="28"/>
        </w:rPr>
        <w:t>600</w:t>
      </w:r>
      <w:proofErr w:type="gramStart"/>
      <w:r w:rsidRPr="00B53275">
        <w:rPr>
          <w:rFonts w:ascii="Times New Roman" w:hAnsi="Times New Roman" w:cs="Times New Roman"/>
          <w:sz w:val="28"/>
          <w:szCs w:val="28"/>
        </w:rPr>
        <w:sym w:font="Symbol" w:char="F0B0"/>
      </w:r>
      <w:r w:rsidRPr="00B53275">
        <w:rPr>
          <w:rFonts w:ascii="Times New Roman" w:hAnsi="Times New Roman" w:cs="Times New Roman"/>
          <w:sz w:val="28"/>
          <w:szCs w:val="28"/>
        </w:rPr>
        <w:t xml:space="preserve"> С</w:t>
      </w:r>
      <w:proofErr w:type="gramEnd"/>
      <w:r w:rsidRPr="00B53275">
        <w:rPr>
          <w:rFonts w:ascii="Times New Roman" w:hAnsi="Times New Roman" w:cs="Times New Roman"/>
          <w:sz w:val="28"/>
          <w:szCs w:val="28"/>
        </w:rPr>
        <w:t>, если в его покрытии нет органических веществ и не выше 250</w:t>
      </w:r>
      <w:r w:rsidRPr="00B53275">
        <w:rPr>
          <w:rFonts w:ascii="Times New Roman" w:hAnsi="Times New Roman" w:cs="Times New Roman"/>
          <w:sz w:val="28"/>
          <w:szCs w:val="28"/>
        </w:rPr>
        <w:sym w:font="Symbol" w:char="F0B0"/>
      </w:r>
      <w:r w:rsidRPr="00B53275">
        <w:rPr>
          <w:rFonts w:ascii="Times New Roman" w:hAnsi="Times New Roman" w:cs="Times New Roman"/>
          <w:sz w:val="28"/>
          <w:szCs w:val="28"/>
        </w:rPr>
        <w:t xml:space="preserve"> С, если есть. Для стальных</w:t>
      </w:r>
      <w:r>
        <w:rPr>
          <w:rFonts w:ascii="Times New Roman" w:hAnsi="Times New Roman" w:cs="Times New Roman"/>
          <w:sz w:val="28"/>
          <w:szCs w:val="28"/>
        </w:rPr>
        <w:t xml:space="preserve">          </w:t>
      </w:r>
      <w:r w:rsidRPr="00B53275">
        <w:rPr>
          <w:rFonts w:ascii="Times New Roman" w:hAnsi="Times New Roman" w:cs="Times New Roman"/>
          <w:sz w:val="28"/>
          <w:szCs w:val="28"/>
        </w:rPr>
        <w:t xml:space="preserve"> электродов</w:t>
      </w:r>
      <w:r>
        <w:rPr>
          <w:rFonts w:ascii="Times New Roman" w:hAnsi="Times New Roman" w:cs="Times New Roman"/>
          <w:sz w:val="28"/>
          <w:szCs w:val="28"/>
        </w:rPr>
        <w:t xml:space="preserve">       </w:t>
      </w:r>
      <w:r w:rsidRPr="00B53275">
        <w:rPr>
          <w:rFonts w:ascii="Times New Roman" w:hAnsi="Times New Roman" w:cs="Times New Roman"/>
          <w:sz w:val="28"/>
          <w:szCs w:val="28"/>
        </w:rPr>
        <w:t xml:space="preserve"> коэффициент</w:t>
      </w:r>
      <w:r>
        <w:rPr>
          <w:rFonts w:ascii="Times New Roman" w:hAnsi="Times New Roman" w:cs="Times New Roman"/>
          <w:sz w:val="28"/>
          <w:szCs w:val="28"/>
        </w:rPr>
        <w:t xml:space="preserve">  </w:t>
      </w:r>
      <w:r w:rsidRPr="00B532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3275">
        <w:rPr>
          <w:rFonts w:ascii="Times New Roman" w:hAnsi="Times New Roman" w:cs="Times New Roman"/>
          <w:sz w:val="28"/>
          <w:szCs w:val="28"/>
        </w:rPr>
        <w:t>расплавления</w:t>
      </w:r>
      <w:r>
        <w:rPr>
          <w:rFonts w:ascii="Times New Roman" w:hAnsi="Times New Roman" w:cs="Times New Roman"/>
          <w:sz w:val="28"/>
          <w:szCs w:val="28"/>
        </w:rPr>
        <w:t xml:space="preserve">   </w:t>
      </w:r>
      <w:r w:rsidRPr="00B53275">
        <w:rPr>
          <w:rFonts w:ascii="Times New Roman" w:hAnsi="Times New Roman" w:cs="Times New Roman"/>
          <w:sz w:val="28"/>
          <w:szCs w:val="28"/>
        </w:rPr>
        <w:t xml:space="preserve"> обычно</w:t>
      </w:r>
      <w:r>
        <w:rPr>
          <w:rFonts w:ascii="Times New Roman" w:hAnsi="Times New Roman" w:cs="Times New Roman"/>
          <w:sz w:val="28"/>
          <w:szCs w:val="28"/>
        </w:rPr>
        <w:t xml:space="preserve">     </w:t>
      </w:r>
      <w:r w:rsidRPr="00B53275">
        <w:rPr>
          <w:rFonts w:ascii="Times New Roman" w:hAnsi="Times New Roman" w:cs="Times New Roman"/>
          <w:sz w:val="28"/>
          <w:szCs w:val="28"/>
        </w:rPr>
        <w:t xml:space="preserve"> равен</w:t>
      </w:r>
      <w:r>
        <w:rPr>
          <w:rFonts w:ascii="Times New Roman" w:hAnsi="Times New Roman" w:cs="Times New Roman"/>
          <w:sz w:val="28"/>
          <w:szCs w:val="28"/>
        </w:rPr>
        <w:t xml:space="preserve">    </w:t>
      </w:r>
      <w:r w:rsidRPr="00B532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3275">
        <w:rPr>
          <w:rFonts w:ascii="Times New Roman" w:hAnsi="Times New Roman" w:cs="Times New Roman"/>
          <w:sz w:val="28"/>
          <w:szCs w:val="28"/>
        </w:rPr>
        <w:t>от 7 до 22 г/(А</w:t>
      </w:r>
      <w:r w:rsidRPr="00B53275">
        <w:rPr>
          <w:rFonts w:ascii="Times New Roman" w:hAnsi="Times New Roman" w:cs="Times New Roman"/>
          <w:sz w:val="28"/>
          <w:szCs w:val="28"/>
        </w:rPr>
        <w:sym w:font="Symbol" w:char="F0D7"/>
      </w:r>
      <w:r w:rsidRPr="00B53275">
        <w:rPr>
          <w:rFonts w:ascii="Times New Roman" w:hAnsi="Times New Roman" w:cs="Times New Roman"/>
          <w:sz w:val="28"/>
          <w:szCs w:val="28"/>
        </w:rPr>
        <w:t>ч).</w:t>
      </w:r>
    </w:p>
    <w:p w:rsidR="00B53275" w:rsidRDefault="00B53275" w:rsidP="00B53275">
      <w:pPr>
        <w:spacing w:after="0"/>
        <w:ind w:firstLine="708"/>
        <w:jc w:val="both"/>
        <w:rPr>
          <w:rFonts w:ascii="Times New Roman" w:hAnsi="Times New Roman" w:cs="Times New Roman"/>
          <w:sz w:val="28"/>
          <w:szCs w:val="28"/>
        </w:rPr>
      </w:pPr>
      <w:r w:rsidRPr="00B53275">
        <w:rPr>
          <w:rFonts w:ascii="Times New Roman" w:hAnsi="Times New Roman" w:cs="Times New Roman"/>
          <w:sz w:val="28"/>
          <w:szCs w:val="28"/>
        </w:rPr>
        <w:t xml:space="preserve">Производительностью расплавления электродов называют массу расплавленного сварочной дугой электродного металла в единицу времени. Производительность расплавления электродов </w:t>
      </w:r>
      <w:proofErr w:type="gramStart"/>
      <w:r w:rsidRPr="00B53275">
        <w:rPr>
          <w:rFonts w:ascii="Times New Roman" w:hAnsi="Times New Roman" w:cs="Times New Roman"/>
          <w:sz w:val="28"/>
          <w:szCs w:val="28"/>
        </w:rPr>
        <w:t>П</w:t>
      </w:r>
      <w:r w:rsidRPr="00B53275">
        <w:rPr>
          <w:rFonts w:ascii="Times New Roman" w:hAnsi="Times New Roman" w:cs="Times New Roman"/>
          <w:sz w:val="28"/>
          <w:szCs w:val="28"/>
          <w:vertAlign w:val="subscript"/>
        </w:rPr>
        <w:t>Р</w:t>
      </w:r>
      <w:proofErr w:type="gramEnd"/>
      <w:r w:rsidRPr="00B53275">
        <w:rPr>
          <w:rFonts w:ascii="Times New Roman" w:hAnsi="Times New Roman" w:cs="Times New Roman"/>
          <w:sz w:val="28"/>
          <w:szCs w:val="28"/>
          <w:vertAlign w:val="subscript"/>
        </w:rPr>
        <w:t> </w:t>
      </w:r>
      <w:r w:rsidRPr="00B53275">
        <w:rPr>
          <w:rFonts w:ascii="Times New Roman" w:hAnsi="Times New Roman" w:cs="Times New Roman"/>
          <w:sz w:val="28"/>
          <w:szCs w:val="28"/>
        </w:rPr>
        <w:t>зависит от количества тепла, сообщенному электроду и определяется по формуле</w:t>
      </w:r>
      <w:r>
        <w:rPr>
          <w:rFonts w:ascii="Times New Roman" w:hAnsi="Times New Roman" w:cs="Times New Roman"/>
          <w:sz w:val="28"/>
          <w:szCs w:val="28"/>
        </w:rPr>
        <w:t>:</w:t>
      </w:r>
    </w:p>
    <w:p w:rsidR="00B53275" w:rsidRPr="00B53275" w:rsidRDefault="00B53275" w:rsidP="00B53275">
      <w:pPr>
        <w:spacing w:after="0"/>
        <w:ind w:firstLine="708"/>
        <w:jc w:val="both"/>
        <w:rPr>
          <w:rFonts w:ascii="Times New Roman" w:hAnsi="Times New Roman" w:cs="Times New Roman"/>
          <w:b/>
          <w:sz w:val="28"/>
          <w:szCs w:val="28"/>
        </w:rPr>
      </w:pPr>
      <w:proofErr w:type="gramStart"/>
      <w:r w:rsidRPr="00B53275">
        <w:rPr>
          <w:rFonts w:ascii="Times New Roman" w:hAnsi="Times New Roman" w:cs="Times New Roman"/>
          <w:b/>
          <w:sz w:val="28"/>
          <w:szCs w:val="28"/>
        </w:rPr>
        <w:t>П</w:t>
      </w:r>
      <w:r w:rsidRPr="00B53275">
        <w:rPr>
          <w:rFonts w:ascii="Times New Roman" w:hAnsi="Times New Roman" w:cs="Times New Roman"/>
          <w:b/>
          <w:sz w:val="20"/>
          <w:szCs w:val="28"/>
        </w:rPr>
        <w:t>Р</w:t>
      </w:r>
      <w:proofErr w:type="gramEnd"/>
      <w:r w:rsidRPr="00B53275">
        <w:rPr>
          <w:rFonts w:ascii="Times New Roman" w:hAnsi="Times New Roman" w:cs="Times New Roman"/>
          <w:b/>
          <w:sz w:val="28"/>
          <w:szCs w:val="28"/>
        </w:rPr>
        <w:t>=</w:t>
      </w:r>
      <w:r w:rsidRPr="00B53275">
        <w:rPr>
          <w:rFonts w:ascii="Times New Roman" w:hAnsi="Times New Roman" w:cs="Times New Roman"/>
          <w:b/>
          <w:sz w:val="28"/>
          <w:szCs w:val="28"/>
        </w:rPr>
        <w:t></w:t>
      </w:r>
      <w:r w:rsidRPr="00B53275">
        <w:rPr>
          <w:rFonts w:ascii="Times New Roman" w:hAnsi="Times New Roman" w:cs="Times New Roman"/>
          <w:b/>
          <w:sz w:val="20"/>
          <w:szCs w:val="28"/>
        </w:rPr>
        <w:t>Р</w:t>
      </w:r>
      <w:r w:rsidRPr="00B53275">
        <w:rPr>
          <w:rFonts w:ascii="Times New Roman" w:hAnsi="Times New Roman" w:cs="Times New Roman"/>
          <w:b/>
          <w:sz w:val="28"/>
          <w:szCs w:val="28"/>
        </w:rPr>
        <w:t>I, г/ч</w:t>
      </w:r>
    </w:p>
    <w:p w:rsidR="00B53275" w:rsidRPr="00B53275" w:rsidRDefault="00B53275" w:rsidP="00B53275">
      <w:pPr>
        <w:spacing w:after="0"/>
        <w:jc w:val="both"/>
        <w:rPr>
          <w:rFonts w:ascii="Times New Roman" w:hAnsi="Times New Roman" w:cs="Times New Roman"/>
          <w:sz w:val="28"/>
          <w:szCs w:val="28"/>
        </w:rPr>
      </w:pPr>
      <w:r w:rsidRPr="00B53275">
        <w:rPr>
          <w:rFonts w:ascii="Times New Roman" w:hAnsi="Times New Roman" w:cs="Times New Roman"/>
          <w:sz w:val="28"/>
          <w:szCs w:val="28"/>
        </w:rPr>
        <w:t xml:space="preserve">где </w:t>
      </w:r>
      <w:r w:rsidRPr="00B53275">
        <w:rPr>
          <w:rFonts w:ascii="Times New Roman" w:hAnsi="Times New Roman" w:cs="Times New Roman"/>
          <w:sz w:val="28"/>
          <w:szCs w:val="28"/>
        </w:rPr>
        <w:t></w:t>
      </w:r>
      <w:proofErr w:type="gramStart"/>
      <w:r w:rsidRPr="00B53275">
        <w:rPr>
          <w:rFonts w:ascii="Times New Roman" w:hAnsi="Times New Roman" w:cs="Times New Roman"/>
          <w:sz w:val="20"/>
          <w:szCs w:val="28"/>
        </w:rPr>
        <w:t>Р</w:t>
      </w:r>
      <w:proofErr w:type="gramEnd"/>
      <w:r w:rsidRPr="00B53275">
        <w:rPr>
          <w:rFonts w:ascii="Times New Roman" w:hAnsi="Times New Roman" w:cs="Times New Roman"/>
          <w:sz w:val="28"/>
          <w:szCs w:val="28"/>
        </w:rPr>
        <w:t xml:space="preserve"> коэффициент расплавления металла, г/(</w:t>
      </w:r>
      <w:proofErr w:type="spellStart"/>
      <w:r w:rsidRPr="00B53275">
        <w:rPr>
          <w:rFonts w:ascii="Times New Roman" w:hAnsi="Times New Roman" w:cs="Times New Roman"/>
          <w:sz w:val="28"/>
          <w:szCs w:val="28"/>
        </w:rPr>
        <w:t>А</w:t>
      </w:r>
      <w:r w:rsidRPr="00B53275">
        <w:rPr>
          <w:rFonts w:ascii="Times New Roman" w:hAnsi="Times New Roman" w:cs="Times New Roman"/>
          <w:sz w:val="28"/>
          <w:szCs w:val="28"/>
        </w:rPr>
        <w:t>ч</w:t>
      </w:r>
      <w:proofErr w:type="spellEnd"/>
      <w:r w:rsidRPr="00B53275">
        <w:rPr>
          <w:rFonts w:ascii="Times New Roman" w:hAnsi="Times New Roman" w:cs="Times New Roman"/>
          <w:sz w:val="28"/>
          <w:szCs w:val="28"/>
        </w:rPr>
        <w:t>).</w:t>
      </w:r>
    </w:p>
    <w:p w:rsidR="00B53275" w:rsidRPr="00B53275" w:rsidRDefault="00B53275" w:rsidP="00B53275">
      <w:pPr>
        <w:spacing w:after="0"/>
        <w:jc w:val="both"/>
        <w:rPr>
          <w:rFonts w:ascii="Times New Roman" w:hAnsi="Times New Roman" w:cs="Times New Roman"/>
          <w:sz w:val="28"/>
          <w:szCs w:val="28"/>
        </w:rPr>
      </w:pPr>
      <w:r w:rsidRPr="00B53275">
        <w:rPr>
          <w:rFonts w:ascii="Times New Roman" w:hAnsi="Times New Roman" w:cs="Times New Roman"/>
          <w:sz w:val="28"/>
          <w:szCs w:val="28"/>
        </w:rPr>
        <w:t>I – величина сварочного тока, А;</w:t>
      </w:r>
    </w:p>
    <w:p w:rsidR="00B53275" w:rsidRPr="00B53275" w:rsidRDefault="00B53275" w:rsidP="00B53275">
      <w:pPr>
        <w:spacing w:after="0"/>
        <w:jc w:val="both"/>
        <w:rPr>
          <w:rFonts w:ascii="Times New Roman" w:hAnsi="Times New Roman" w:cs="Times New Roman"/>
          <w:sz w:val="28"/>
          <w:szCs w:val="28"/>
        </w:rPr>
      </w:pPr>
      <w:r w:rsidRPr="00B53275">
        <w:rPr>
          <w:rFonts w:ascii="Times New Roman" w:hAnsi="Times New Roman" w:cs="Times New Roman"/>
          <w:sz w:val="28"/>
          <w:szCs w:val="28"/>
        </w:rPr>
        <w:t>Чем больше ток, тем выше производительность расплавления металла.</w:t>
      </w:r>
    </w:p>
    <w:p w:rsidR="00B53275" w:rsidRDefault="00B53275" w:rsidP="00B53275">
      <w:pPr>
        <w:spacing w:after="0"/>
        <w:ind w:firstLine="708"/>
        <w:jc w:val="both"/>
        <w:rPr>
          <w:rFonts w:ascii="Times New Roman" w:hAnsi="Times New Roman" w:cs="Times New Roman"/>
          <w:sz w:val="28"/>
          <w:szCs w:val="28"/>
        </w:rPr>
      </w:pPr>
      <w:r w:rsidRPr="00B53275">
        <w:rPr>
          <w:rFonts w:ascii="Times New Roman" w:hAnsi="Times New Roman" w:cs="Times New Roman"/>
          <w:sz w:val="28"/>
          <w:szCs w:val="28"/>
        </w:rPr>
        <w:t xml:space="preserve">Для оценки процесса наплавки применяется коэффициент наплавки </w:t>
      </w:r>
      <w:r w:rsidRPr="00B53275">
        <w:rPr>
          <w:rFonts w:ascii="Times New Roman" w:hAnsi="Times New Roman" w:cs="Times New Roman"/>
          <w:sz w:val="28"/>
          <w:szCs w:val="28"/>
        </w:rPr>
        <w:t></w:t>
      </w:r>
      <w:r w:rsidRPr="00E073F3">
        <w:rPr>
          <w:rFonts w:ascii="Times New Roman" w:hAnsi="Times New Roman" w:cs="Times New Roman"/>
          <w:sz w:val="20"/>
          <w:szCs w:val="28"/>
        </w:rPr>
        <w:t>Н</w:t>
      </w:r>
      <w:r w:rsidRPr="00B53275">
        <w:rPr>
          <w:rFonts w:ascii="Times New Roman" w:hAnsi="Times New Roman" w:cs="Times New Roman"/>
          <w:sz w:val="28"/>
          <w:szCs w:val="28"/>
        </w:rPr>
        <w:t>, определяемый по формуле</w:t>
      </w:r>
      <w:r>
        <w:rPr>
          <w:rFonts w:ascii="Times New Roman" w:hAnsi="Times New Roman" w:cs="Times New Roman"/>
          <w:sz w:val="28"/>
          <w:szCs w:val="28"/>
        </w:rPr>
        <w:t>:</w:t>
      </w:r>
    </w:p>
    <w:p w:rsidR="00B53275" w:rsidRDefault="00B53275" w:rsidP="00B53275">
      <w:pPr>
        <w:spacing w:after="0"/>
        <w:jc w:val="both"/>
        <w:rPr>
          <w:rFonts w:ascii="Times New Roman" w:hAnsi="Times New Roman" w:cs="Times New Roman"/>
          <w:sz w:val="28"/>
          <w:szCs w:val="28"/>
        </w:rPr>
      </w:pPr>
      <w:r>
        <w:rPr>
          <w:noProof/>
          <w:lang w:eastAsia="ru-RU"/>
        </w:rPr>
        <w:drawing>
          <wp:inline distT="0" distB="0" distL="0" distR="0" wp14:anchorId="714CF576" wp14:editId="591CEC5D">
            <wp:extent cx="1028700" cy="411480"/>
            <wp:effectExtent l="0" t="0" r="0" b="7620"/>
            <wp:docPr id="4" name="Рисунок 4" descr="https://studfile.net/html/2706/1238/html_erkw_S4HVw.K5po/img-UEK1x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1238/html_erkw_S4HVw.K5po/img-UEK1x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21" cy="411488"/>
                    </a:xfrm>
                    <a:prstGeom prst="rect">
                      <a:avLst/>
                    </a:prstGeom>
                    <a:noFill/>
                    <a:ln>
                      <a:noFill/>
                    </a:ln>
                  </pic:spPr>
                </pic:pic>
              </a:graphicData>
            </a:graphic>
          </wp:inline>
        </w:drawing>
      </w:r>
    </w:p>
    <w:p w:rsidR="00B53275" w:rsidRPr="00B53275" w:rsidRDefault="00B53275" w:rsidP="00B53275">
      <w:pPr>
        <w:spacing w:after="0"/>
        <w:jc w:val="both"/>
        <w:rPr>
          <w:rFonts w:ascii="Times New Roman" w:hAnsi="Times New Roman" w:cs="Times New Roman"/>
          <w:sz w:val="28"/>
          <w:szCs w:val="28"/>
        </w:rPr>
      </w:pPr>
      <w:r w:rsidRPr="00B53275">
        <w:rPr>
          <w:rFonts w:ascii="Times New Roman" w:hAnsi="Times New Roman" w:cs="Times New Roman"/>
          <w:sz w:val="28"/>
          <w:szCs w:val="28"/>
        </w:rPr>
        <w:t>где </w:t>
      </w:r>
      <w:proofErr w:type="gramStart"/>
      <w:r w:rsidRPr="00B53275">
        <w:rPr>
          <w:rFonts w:ascii="Times New Roman" w:hAnsi="Times New Roman" w:cs="Times New Roman"/>
          <w:i/>
          <w:iCs/>
          <w:sz w:val="28"/>
          <w:szCs w:val="28"/>
        </w:rPr>
        <w:t>G</w:t>
      </w:r>
      <w:proofErr w:type="gramEnd"/>
      <w:r w:rsidRPr="00B53275">
        <w:rPr>
          <w:rFonts w:ascii="Times New Roman" w:hAnsi="Times New Roman" w:cs="Times New Roman"/>
          <w:i/>
          <w:iCs/>
          <w:sz w:val="28"/>
          <w:szCs w:val="28"/>
          <w:vertAlign w:val="subscript"/>
        </w:rPr>
        <w:t>Н</w:t>
      </w:r>
      <w:r w:rsidRPr="00B53275">
        <w:rPr>
          <w:rFonts w:ascii="Times New Roman" w:hAnsi="Times New Roman" w:cs="Times New Roman"/>
          <w:sz w:val="28"/>
          <w:szCs w:val="28"/>
        </w:rPr>
        <w:t> – масса наплавленного электродного металла за время </w:t>
      </w:r>
      <w:r w:rsidRPr="00B53275">
        <w:rPr>
          <w:rFonts w:ascii="Times New Roman" w:hAnsi="Times New Roman" w:cs="Times New Roman"/>
          <w:i/>
          <w:iCs/>
          <w:sz w:val="28"/>
          <w:szCs w:val="28"/>
        </w:rPr>
        <w:t>t</w:t>
      </w:r>
      <w:r w:rsidRPr="00B53275">
        <w:rPr>
          <w:rFonts w:ascii="Times New Roman" w:hAnsi="Times New Roman" w:cs="Times New Roman"/>
          <w:sz w:val="28"/>
          <w:szCs w:val="28"/>
        </w:rPr>
        <w:t>, г;</w:t>
      </w:r>
    </w:p>
    <w:p w:rsidR="00B53275" w:rsidRPr="00B53275" w:rsidRDefault="00B53275" w:rsidP="00B53275">
      <w:pPr>
        <w:spacing w:after="0"/>
        <w:jc w:val="both"/>
        <w:rPr>
          <w:rFonts w:ascii="Times New Roman" w:hAnsi="Times New Roman" w:cs="Times New Roman"/>
          <w:sz w:val="28"/>
          <w:szCs w:val="28"/>
        </w:rPr>
      </w:pPr>
      <w:r w:rsidRPr="00B53275">
        <w:rPr>
          <w:rFonts w:ascii="Times New Roman" w:hAnsi="Times New Roman" w:cs="Times New Roman"/>
          <w:i/>
          <w:iCs/>
          <w:sz w:val="28"/>
          <w:szCs w:val="28"/>
        </w:rPr>
        <w:t>I</w:t>
      </w:r>
      <w:r w:rsidRPr="00B53275">
        <w:rPr>
          <w:rFonts w:ascii="Times New Roman" w:hAnsi="Times New Roman" w:cs="Times New Roman"/>
          <w:sz w:val="28"/>
          <w:szCs w:val="28"/>
        </w:rPr>
        <w:t> – величина сварочного тока, А;</w:t>
      </w:r>
    </w:p>
    <w:p w:rsidR="00B53275" w:rsidRPr="00B53275" w:rsidRDefault="00B53275" w:rsidP="00B53275">
      <w:pPr>
        <w:spacing w:after="0"/>
        <w:jc w:val="both"/>
        <w:rPr>
          <w:rFonts w:ascii="Times New Roman" w:hAnsi="Times New Roman" w:cs="Times New Roman"/>
          <w:sz w:val="28"/>
          <w:szCs w:val="28"/>
        </w:rPr>
      </w:pPr>
      <w:r w:rsidRPr="00B53275">
        <w:rPr>
          <w:rFonts w:ascii="Times New Roman" w:hAnsi="Times New Roman" w:cs="Times New Roman"/>
          <w:i/>
          <w:iCs/>
          <w:sz w:val="28"/>
          <w:szCs w:val="28"/>
        </w:rPr>
        <w:t>t</w:t>
      </w:r>
      <w:r w:rsidRPr="00B53275">
        <w:rPr>
          <w:rFonts w:ascii="Times New Roman" w:hAnsi="Times New Roman" w:cs="Times New Roman"/>
          <w:sz w:val="28"/>
          <w:szCs w:val="28"/>
        </w:rPr>
        <w:t xml:space="preserve"> – время горения дуги, </w:t>
      </w:r>
      <w:proofErr w:type="gramStart"/>
      <w:r w:rsidRPr="00B53275">
        <w:rPr>
          <w:rFonts w:ascii="Times New Roman" w:hAnsi="Times New Roman" w:cs="Times New Roman"/>
          <w:sz w:val="28"/>
          <w:szCs w:val="28"/>
        </w:rPr>
        <w:t>ч</w:t>
      </w:r>
      <w:proofErr w:type="gramEnd"/>
      <w:r w:rsidRPr="00B53275">
        <w:rPr>
          <w:rFonts w:ascii="Times New Roman" w:hAnsi="Times New Roman" w:cs="Times New Roman"/>
          <w:sz w:val="28"/>
          <w:szCs w:val="28"/>
        </w:rPr>
        <w:t>.</w:t>
      </w:r>
    </w:p>
    <w:p w:rsidR="00B53275" w:rsidRDefault="00B53275" w:rsidP="00E073F3">
      <w:pPr>
        <w:spacing w:after="0"/>
        <w:ind w:firstLine="708"/>
        <w:jc w:val="both"/>
        <w:rPr>
          <w:rFonts w:ascii="Times New Roman" w:hAnsi="Times New Roman" w:cs="Times New Roman"/>
          <w:sz w:val="28"/>
          <w:szCs w:val="28"/>
        </w:rPr>
      </w:pPr>
      <w:r w:rsidRPr="00B53275">
        <w:rPr>
          <w:rFonts w:ascii="Times New Roman" w:hAnsi="Times New Roman" w:cs="Times New Roman"/>
          <w:sz w:val="28"/>
          <w:szCs w:val="28"/>
        </w:rPr>
        <w:t xml:space="preserve">Значение коэффициента наплавки </w:t>
      </w:r>
      <w:r w:rsidRPr="00B53275">
        <w:rPr>
          <w:rFonts w:ascii="Times New Roman" w:hAnsi="Times New Roman" w:cs="Times New Roman"/>
          <w:sz w:val="28"/>
          <w:szCs w:val="28"/>
        </w:rPr>
        <w:t></w:t>
      </w:r>
      <w:r w:rsidRPr="00B53275">
        <w:rPr>
          <w:rFonts w:ascii="Times New Roman" w:hAnsi="Times New Roman" w:cs="Times New Roman"/>
          <w:sz w:val="20"/>
          <w:szCs w:val="28"/>
        </w:rPr>
        <w:t>Н</w:t>
      </w:r>
      <w:r w:rsidRPr="00B53275">
        <w:rPr>
          <w:rFonts w:ascii="Times New Roman" w:hAnsi="Times New Roman" w:cs="Times New Roman"/>
          <w:sz w:val="28"/>
          <w:szCs w:val="28"/>
        </w:rPr>
        <w:t xml:space="preserve"> меньше коэффициента расплавления </w:t>
      </w:r>
      <w:r w:rsidRPr="00B53275">
        <w:rPr>
          <w:rFonts w:ascii="Times New Roman" w:hAnsi="Times New Roman" w:cs="Times New Roman"/>
          <w:sz w:val="28"/>
          <w:szCs w:val="28"/>
        </w:rPr>
        <w:t></w:t>
      </w:r>
      <w:proofErr w:type="gramStart"/>
      <w:r w:rsidRPr="00B53275">
        <w:rPr>
          <w:rFonts w:ascii="Times New Roman" w:hAnsi="Times New Roman" w:cs="Times New Roman"/>
          <w:sz w:val="20"/>
          <w:szCs w:val="28"/>
        </w:rPr>
        <w:t>Р</w:t>
      </w:r>
      <w:proofErr w:type="gramEnd"/>
      <w:r w:rsidRPr="00B53275">
        <w:rPr>
          <w:rFonts w:ascii="Times New Roman" w:hAnsi="Times New Roman" w:cs="Times New Roman"/>
          <w:sz w:val="20"/>
          <w:szCs w:val="28"/>
        </w:rPr>
        <w:t xml:space="preserve"> </w:t>
      </w:r>
      <w:r w:rsidRPr="00B53275">
        <w:rPr>
          <w:rFonts w:ascii="Times New Roman" w:hAnsi="Times New Roman" w:cs="Times New Roman"/>
          <w:sz w:val="28"/>
          <w:szCs w:val="28"/>
        </w:rPr>
        <w:t>на 1...5 г/(</w:t>
      </w:r>
      <w:proofErr w:type="spellStart"/>
      <w:r w:rsidRPr="00B53275">
        <w:rPr>
          <w:rFonts w:ascii="Times New Roman" w:hAnsi="Times New Roman" w:cs="Times New Roman"/>
          <w:sz w:val="28"/>
          <w:szCs w:val="28"/>
        </w:rPr>
        <w:t>А</w:t>
      </w:r>
      <w:r w:rsidRPr="00B53275">
        <w:rPr>
          <w:rFonts w:ascii="Times New Roman" w:hAnsi="Times New Roman" w:cs="Times New Roman"/>
          <w:sz w:val="28"/>
          <w:szCs w:val="28"/>
        </w:rPr>
        <w:t>ч</w:t>
      </w:r>
      <w:proofErr w:type="spellEnd"/>
      <w:r w:rsidRPr="00B53275">
        <w:rPr>
          <w:rFonts w:ascii="Times New Roman" w:hAnsi="Times New Roman" w:cs="Times New Roman"/>
          <w:sz w:val="28"/>
          <w:szCs w:val="28"/>
        </w:rPr>
        <w:t>) и обычно составляет 6...18 г/(</w:t>
      </w:r>
      <w:proofErr w:type="spellStart"/>
      <w:r w:rsidRPr="00B53275">
        <w:rPr>
          <w:rFonts w:ascii="Times New Roman" w:hAnsi="Times New Roman" w:cs="Times New Roman"/>
          <w:sz w:val="28"/>
          <w:szCs w:val="28"/>
        </w:rPr>
        <w:t>А</w:t>
      </w:r>
      <w:r w:rsidRPr="00B53275">
        <w:rPr>
          <w:rFonts w:ascii="Times New Roman" w:hAnsi="Times New Roman" w:cs="Times New Roman"/>
          <w:sz w:val="28"/>
          <w:szCs w:val="28"/>
        </w:rPr>
        <w:t>ч</w:t>
      </w:r>
      <w:proofErr w:type="spellEnd"/>
      <w:r w:rsidRPr="00B53275">
        <w:rPr>
          <w:rFonts w:ascii="Times New Roman" w:hAnsi="Times New Roman" w:cs="Times New Roman"/>
          <w:sz w:val="28"/>
          <w:szCs w:val="28"/>
        </w:rPr>
        <w:t>).</w:t>
      </w:r>
    </w:p>
    <w:p w:rsidR="00B53275" w:rsidRDefault="00B53275" w:rsidP="00B53275">
      <w:pPr>
        <w:spacing w:after="0"/>
        <w:ind w:firstLine="708"/>
        <w:jc w:val="both"/>
        <w:rPr>
          <w:rFonts w:ascii="Times New Roman" w:hAnsi="Times New Roman" w:cs="Times New Roman"/>
          <w:sz w:val="28"/>
          <w:szCs w:val="28"/>
        </w:rPr>
      </w:pPr>
      <w:r w:rsidRPr="00B53275">
        <w:rPr>
          <w:rFonts w:ascii="Times New Roman" w:hAnsi="Times New Roman" w:cs="Times New Roman"/>
          <w:sz w:val="28"/>
          <w:szCs w:val="28"/>
        </w:rPr>
        <w:t xml:space="preserve">Производительность процесса наплавки </w:t>
      </w:r>
      <w:proofErr w:type="gramStart"/>
      <w:r w:rsidRPr="00B53275">
        <w:rPr>
          <w:rFonts w:ascii="Times New Roman" w:hAnsi="Times New Roman" w:cs="Times New Roman"/>
          <w:sz w:val="28"/>
          <w:szCs w:val="28"/>
        </w:rPr>
        <w:t>П</w:t>
      </w:r>
      <w:r w:rsidRPr="00B53275">
        <w:rPr>
          <w:rFonts w:ascii="Times New Roman" w:hAnsi="Times New Roman" w:cs="Times New Roman"/>
          <w:sz w:val="28"/>
          <w:szCs w:val="28"/>
          <w:vertAlign w:val="subscript"/>
        </w:rPr>
        <w:t>Н</w:t>
      </w:r>
      <w:proofErr w:type="gramEnd"/>
      <w:r w:rsidRPr="00B53275">
        <w:rPr>
          <w:rFonts w:ascii="Times New Roman" w:hAnsi="Times New Roman" w:cs="Times New Roman"/>
          <w:sz w:val="28"/>
          <w:szCs w:val="28"/>
        </w:rPr>
        <w:t> численно равна массе наплавляемого металла в единицу времени на один ампер сварочного тока:</w:t>
      </w:r>
    </w:p>
    <w:p w:rsidR="00B53275" w:rsidRDefault="00B53275" w:rsidP="0007787E">
      <w:pPr>
        <w:spacing w:after="0"/>
        <w:jc w:val="both"/>
        <w:rPr>
          <w:rFonts w:ascii="Times New Roman" w:hAnsi="Times New Roman" w:cs="Times New Roman"/>
          <w:sz w:val="28"/>
          <w:szCs w:val="28"/>
        </w:rPr>
      </w:pPr>
      <w:proofErr w:type="gramStart"/>
      <w:r w:rsidRPr="00B53275">
        <w:rPr>
          <w:rFonts w:ascii="Times New Roman" w:hAnsi="Times New Roman" w:cs="Times New Roman"/>
          <w:sz w:val="28"/>
          <w:szCs w:val="28"/>
        </w:rPr>
        <w:t>П</w:t>
      </w:r>
      <w:r w:rsidRPr="00B53275">
        <w:rPr>
          <w:rFonts w:ascii="Times New Roman" w:hAnsi="Times New Roman" w:cs="Times New Roman"/>
          <w:sz w:val="16"/>
          <w:szCs w:val="28"/>
        </w:rPr>
        <w:t>Н</w:t>
      </w:r>
      <w:proofErr w:type="gramEnd"/>
      <w:r w:rsidRPr="00B53275">
        <w:rPr>
          <w:rFonts w:ascii="Times New Roman" w:hAnsi="Times New Roman" w:cs="Times New Roman"/>
          <w:sz w:val="28"/>
          <w:szCs w:val="28"/>
        </w:rPr>
        <w:t>=</w:t>
      </w:r>
      <w:r w:rsidRPr="00B53275">
        <w:rPr>
          <w:rFonts w:ascii="Times New Roman" w:hAnsi="Times New Roman" w:cs="Times New Roman"/>
          <w:sz w:val="28"/>
          <w:szCs w:val="28"/>
        </w:rPr>
        <w:t></w:t>
      </w:r>
      <w:r w:rsidRPr="00B53275">
        <w:rPr>
          <w:rFonts w:ascii="Times New Roman" w:hAnsi="Times New Roman" w:cs="Times New Roman"/>
          <w:sz w:val="18"/>
          <w:szCs w:val="28"/>
        </w:rPr>
        <w:t>Н</w:t>
      </w:r>
      <w:r w:rsidRPr="00B53275">
        <w:rPr>
          <w:rFonts w:ascii="Times New Roman" w:hAnsi="Times New Roman" w:cs="Times New Roman"/>
          <w:sz w:val="28"/>
          <w:szCs w:val="28"/>
        </w:rPr>
        <w:t>I, г/ч</w:t>
      </w:r>
    </w:p>
    <w:p w:rsidR="00B53275" w:rsidRPr="00B53275" w:rsidRDefault="00B53275" w:rsidP="00B53275">
      <w:pPr>
        <w:spacing w:after="0"/>
        <w:jc w:val="both"/>
        <w:rPr>
          <w:rFonts w:ascii="Times New Roman" w:hAnsi="Times New Roman" w:cs="Times New Roman"/>
          <w:sz w:val="28"/>
          <w:szCs w:val="28"/>
        </w:rPr>
      </w:pPr>
      <w:r w:rsidRPr="00B53275">
        <w:rPr>
          <w:rFonts w:ascii="Times New Roman" w:hAnsi="Times New Roman" w:cs="Times New Roman"/>
          <w:sz w:val="28"/>
          <w:szCs w:val="28"/>
        </w:rPr>
        <w:t xml:space="preserve">где </w:t>
      </w:r>
      <w:r w:rsidRPr="00B53275">
        <w:rPr>
          <w:rFonts w:ascii="Times New Roman" w:hAnsi="Times New Roman" w:cs="Times New Roman"/>
          <w:sz w:val="28"/>
          <w:szCs w:val="28"/>
        </w:rPr>
        <w:t></w:t>
      </w:r>
      <w:r w:rsidRPr="00B53275">
        <w:rPr>
          <w:rFonts w:ascii="Times New Roman" w:hAnsi="Times New Roman" w:cs="Times New Roman"/>
          <w:sz w:val="20"/>
          <w:szCs w:val="28"/>
        </w:rPr>
        <w:t>Н</w:t>
      </w:r>
      <w:r w:rsidRPr="00B53275">
        <w:rPr>
          <w:rFonts w:ascii="Times New Roman" w:hAnsi="Times New Roman" w:cs="Times New Roman"/>
          <w:sz w:val="28"/>
          <w:szCs w:val="28"/>
        </w:rPr>
        <w:t xml:space="preserve"> коэффициент наплавки, г/(</w:t>
      </w:r>
      <w:proofErr w:type="spellStart"/>
      <w:r w:rsidRPr="00B53275">
        <w:rPr>
          <w:rFonts w:ascii="Times New Roman" w:hAnsi="Times New Roman" w:cs="Times New Roman"/>
          <w:sz w:val="28"/>
          <w:szCs w:val="28"/>
        </w:rPr>
        <w:t>А</w:t>
      </w:r>
      <w:r w:rsidRPr="00B53275">
        <w:rPr>
          <w:rFonts w:ascii="Times New Roman" w:hAnsi="Times New Roman" w:cs="Times New Roman"/>
          <w:sz w:val="28"/>
          <w:szCs w:val="28"/>
        </w:rPr>
        <w:t>ч</w:t>
      </w:r>
      <w:proofErr w:type="spellEnd"/>
      <w:r w:rsidRPr="00B53275">
        <w:rPr>
          <w:rFonts w:ascii="Times New Roman" w:hAnsi="Times New Roman" w:cs="Times New Roman"/>
          <w:sz w:val="28"/>
          <w:szCs w:val="28"/>
        </w:rPr>
        <w:t>).</w:t>
      </w:r>
    </w:p>
    <w:p w:rsidR="00B53275" w:rsidRDefault="00B53275" w:rsidP="00B53275">
      <w:pPr>
        <w:spacing w:after="0"/>
        <w:jc w:val="both"/>
        <w:rPr>
          <w:rFonts w:ascii="Times New Roman" w:hAnsi="Times New Roman" w:cs="Times New Roman"/>
          <w:sz w:val="28"/>
          <w:szCs w:val="28"/>
        </w:rPr>
      </w:pPr>
      <w:r w:rsidRPr="00B53275">
        <w:rPr>
          <w:rFonts w:ascii="Times New Roman" w:hAnsi="Times New Roman" w:cs="Times New Roman"/>
          <w:sz w:val="28"/>
          <w:szCs w:val="28"/>
        </w:rPr>
        <w:lastRenderedPageBreak/>
        <w:t>I – величина сварочного тока, А;</w:t>
      </w:r>
    </w:p>
    <w:p w:rsidR="00B53275" w:rsidRDefault="00B53275" w:rsidP="00B53275">
      <w:pPr>
        <w:spacing w:after="0"/>
        <w:ind w:firstLine="708"/>
        <w:jc w:val="both"/>
        <w:rPr>
          <w:rFonts w:ascii="Times New Roman" w:hAnsi="Times New Roman" w:cs="Times New Roman"/>
          <w:sz w:val="28"/>
          <w:szCs w:val="28"/>
        </w:rPr>
      </w:pPr>
      <w:proofErr w:type="gramStart"/>
      <w:r w:rsidRPr="00B53275">
        <w:rPr>
          <w:rFonts w:ascii="Times New Roman" w:hAnsi="Times New Roman" w:cs="Times New Roman"/>
          <w:sz w:val="28"/>
          <w:szCs w:val="28"/>
        </w:rPr>
        <w:t>Например, при ручной наплавке покрытыми электродами производительность достигает 0,</w:t>
      </w:r>
      <w:r w:rsidR="00E073F3" w:rsidRPr="00B53275">
        <w:rPr>
          <w:rFonts w:ascii="Times New Roman" w:hAnsi="Times New Roman" w:cs="Times New Roman"/>
          <w:sz w:val="28"/>
          <w:szCs w:val="28"/>
        </w:rPr>
        <w:t>8...</w:t>
      </w:r>
      <w:r w:rsidRPr="00B53275">
        <w:rPr>
          <w:rFonts w:ascii="Times New Roman" w:hAnsi="Times New Roman" w:cs="Times New Roman"/>
          <w:sz w:val="28"/>
          <w:szCs w:val="28"/>
        </w:rPr>
        <w:t xml:space="preserve">3,0 кг/ч, при автоматической наплавке под флюсом – </w:t>
      </w:r>
      <w:r w:rsidR="00E073F3" w:rsidRPr="00B53275">
        <w:rPr>
          <w:rFonts w:ascii="Times New Roman" w:hAnsi="Times New Roman" w:cs="Times New Roman"/>
          <w:sz w:val="28"/>
          <w:szCs w:val="28"/>
        </w:rPr>
        <w:t>2...</w:t>
      </w:r>
      <w:r w:rsidRPr="00B53275">
        <w:rPr>
          <w:rFonts w:ascii="Times New Roman" w:hAnsi="Times New Roman" w:cs="Times New Roman"/>
          <w:sz w:val="28"/>
          <w:szCs w:val="28"/>
        </w:rPr>
        <w:t xml:space="preserve">15 кг/ч, при электрошлаковой – </w:t>
      </w:r>
      <w:r w:rsidR="00E073F3" w:rsidRPr="00B53275">
        <w:rPr>
          <w:rFonts w:ascii="Times New Roman" w:hAnsi="Times New Roman" w:cs="Times New Roman"/>
          <w:sz w:val="28"/>
          <w:szCs w:val="28"/>
        </w:rPr>
        <w:t>20...</w:t>
      </w:r>
      <w:r w:rsidRPr="00B53275">
        <w:rPr>
          <w:rFonts w:ascii="Times New Roman" w:hAnsi="Times New Roman" w:cs="Times New Roman"/>
          <w:sz w:val="28"/>
          <w:szCs w:val="28"/>
        </w:rPr>
        <w:t>60 кг/ч, при автоматической наплавке электродами большого сечения до 150 кг/ч.</w:t>
      </w:r>
      <w:proofErr w:type="gramEnd"/>
    </w:p>
    <w:p w:rsidR="00B53275" w:rsidRDefault="00B53275" w:rsidP="00B53275">
      <w:pPr>
        <w:spacing w:after="0"/>
        <w:ind w:firstLine="708"/>
        <w:jc w:val="both"/>
        <w:rPr>
          <w:rFonts w:ascii="Times New Roman" w:hAnsi="Times New Roman" w:cs="Times New Roman"/>
          <w:sz w:val="28"/>
          <w:szCs w:val="28"/>
        </w:rPr>
      </w:pPr>
      <w:r w:rsidRPr="00B53275">
        <w:rPr>
          <w:rFonts w:ascii="Times New Roman" w:hAnsi="Times New Roman" w:cs="Times New Roman"/>
          <w:sz w:val="28"/>
          <w:szCs w:val="28"/>
        </w:rPr>
        <w:t>Величина </w:t>
      </w:r>
      <w:proofErr w:type="gramStart"/>
      <w:r w:rsidRPr="00B53275">
        <w:rPr>
          <w:rFonts w:ascii="Times New Roman" w:hAnsi="Times New Roman" w:cs="Times New Roman"/>
          <w:i/>
          <w:iCs/>
          <w:sz w:val="28"/>
          <w:szCs w:val="28"/>
        </w:rPr>
        <w:t>G</w:t>
      </w:r>
      <w:proofErr w:type="gramEnd"/>
      <w:r w:rsidRPr="00B53275">
        <w:rPr>
          <w:rFonts w:ascii="Times New Roman" w:hAnsi="Times New Roman" w:cs="Times New Roman"/>
          <w:i/>
          <w:iCs/>
          <w:sz w:val="28"/>
          <w:szCs w:val="28"/>
          <w:vertAlign w:val="subscript"/>
        </w:rPr>
        <w:t>Н</w:t>
      </w:r>
      <w:r w:rsidRPr="00B53275">
        <w:rPr>
          <w:rFonts w:ascii="Times New Roman" w:hAnsi="Times New Roman" w:cs="Times New Roman"/>
          <w:sz w:val="28"/>
          <w:szCs w:val="28"/>
        </w:rPr>
        <w:t> всегда меньше </w:t>
      </w:r>
      <w:r w:rsidRPr="00B53275">
        <w:rPr>
          <w:rFonts w:ascii="Times New Roman" w:hAnsi="Times New Roman" w:cs="Times New Roman"/>
          <w:i/>
          <w:iCs/>
          <w:sz w:val="28"/>
          <w:szCs w:val="28"/>
        </w:rPr>
        <w:t>G</w:t>
      </w:r>
      <w:r w:rsidRPr="00B53275">
        <w:rPr>
          <w:rFonts w:ascii="Times New Roman" w:hAnsi="Times New Roman" w:cs="Times New Roman"/>
          <w:i/>
          <w:iCs/>
          <w:sz w:val="28"/>
          <w:szCs w:val="28"/>
          <w:vertAlign w:val="subscript"/>
        </w:rPr>
        <w:t>Р</w:t>
      </w:r>
      <w:r w:rsidRPr="00B53275">
        <w:rPr>
          <w:rFonts w:ascii="Times New Roman" w:hAnsi="Times New Roman" w:cs="Times New Roman"/>
          <w:sz w:val="28"/>
          <w:szCs w:val="28"/>
        </w:rPr>
        <w:t>, так как имеются потери на разбрызгивание и угар.</w:t>
      </w:r>
    </w:p>
    <w:p w:rsidR="00B53275" w:rsidRDefault="00B53275" w:rsidP="00B53275">
      <w:pPr>
        <w:spacing w:after="0"/>
        <w:ind w:firstLine="708"/>
        <w:jc w:val="both"/>
        <w:rPr>
          <w:rFonts w:ascii="Times New Roman" w:hAnsi="Times New Roman" w:cs="Times New Roman"/>
          <w:sz w:val="28"/>
          <w:szCs w:val="28"/>
        </w:rPr>
      </w:pPr>
      <w:r w:rsidRPr="00B53275">
        <w:rPr>
          <w:rFonts w:ascii="Times New Roman" w:hAnsi="Times New Roman" w:cs="Times New Roman"/>
          <w:sz w:val="28"/>
          <w:szCs w:val="28"/>
        </w:rPr>
        <w:t xml:space="preserve">Для оценки величины этих потерь введен, так </w:t>
      </w:r>
      <w:proofErr w:type="gramStart"/>
      <w:r w:rsidRPr="00B53275">
        <w:rPr>
          <w:rFonts w:ascii="Times New Roman" w:hAnsi="Times New Roman" w:cs="Times New Roman"/>
          <w:sz w:val="28"/>
          <w:szCs w:val="28"/>
        </w:rPr>
        <w:t xml:space="preserve">называемый коэффициент </w:t>
      </w:r>
      <w:r>
        <w:rPr>
          <w:rFonts w:ascii="Times New Roman" w:hAnsi="Times New Roman" w:cs="Times New Roman"/>
          <w:sz w:val="28"/>
          <w:szCs w:val="28"/>
        </w:rPr>
        <w:t xml:space="preserve">потерь </w:t>
      </w:r>
      <w:r w:rsidRPr="00B53275">
        <w:rPr>
          <w:rFonts w:ascii="Times New Roman" w:hAnsi="Times New Roman" w:cs="Times New Roman"/>
          <w:sz w:val="28"/>
          <w:szCs w:val="28"/>
        </w:rPr>
        <w:t>, показывающий какая доля расплавленного металла теряется</w:t>
      </w:r>
      <w:proofErr w:type="gramEnd"/>
      <w:r w:rsidRPr="00B53275">
        <w:rPr>
          <w:rFonts w:ascii="Times New Roman" w:hAnsi="Times New Roman" w:cs="Times New Roman"/>
          <w:sz w:val="28"/>
          <w:szCs w:val="28"/>
        </w:rPr>
        <w:t>. Определяется по одной из равнозначных формул:</w:t>
      </w:r>
    </w:p>
    <w:p w:rsidR="00B53275" w:rsidRDefault="0087741C" w:rsidP="00B53275">
      <w:pPr>
        <w:spacing w:after="0"/>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simplePos x="1082040" y="2263140"/>
            <wp:positionH relativeFrom="column">
              <wp:align>left</wp:align>
            </wp:positionH>
            <wp:positionV relativeFrom="paragraph">
              <wp:align>top</wp:align>
            </wp:positionV>
            <wp:extent cx="1203960" cy="563880"/>
            <wp:effectExtent l="0" t="0" r="0" b="7620"/>
            <wp:wrapSquare wrapText="bothSides"/>
            <wp:docPr id="5" name="Рисунок 5" descr="https://studfile.net/html/2706/1238/html_erkw_S4HVw.K5po/img-f1482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1238/html_erkw_S4HVw.K5po/img-f1482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3960" cy="563880"/>
                    </a:xfrm>
                    <a:prstGeom prst="rect">
                      <a:avLst/>
                    </a:prstGeom>
                    <a:noFill/>
                    <a:ln>
                      <a:noFill/>
                    </a:ln>
                  </pic:spPr>
                </pic:pic>
              </a:graphicData>
            </a:graphic>
          </wp:anchor>
        </w:drawing>
      </w:r>
      <w:r>
        <w:rPr>
          <w:rFonts w:ascii="Times New Roman" w:hAnsi="Times New Roman" w:cs="Times New Roman"/>
          <w:sz w:val="28"/>
          <w:szCs w:val="28"/>
        </w:rPr>
        <w:br w:type="textWrapping" w:clear="all"/>
      </w:r>
      <w:r>
        <w:rPr>
          <w:noProof/>
          <w:lang w:eastAsia="ru-RU"/>
        </w:rPr>
        <w:drawing>
          <wp:inline distT="0" distB="0" distL="0" distR="0" wp14:anchorId="1AAD7EC6" wp14:editId="5CB2E1F4">
            <wp:extent cx="1211580" cy="617220"/>
            <wp:effectExtent l="0" t="0" r="7620" b="0"/>
            <wp:docPr id="7" name="Рисунок 7" descr="https://studfile.net/html/2706/1238/html_erkw_S4HVw.K5po/img-yEJS0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2706/1238/html_erkw_S4HVw.K5po/img-yEJS0v.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1588" cy="617224"/>
                    </a:xfrm>
                    <a:prstGeom prst="rect">
                      <a:avLst/>
                    </a:prstGeom>
                    <a:noFill/>
                    <a:ln>
                      <a:noFill/>
                    </a:ln>
                  </pic:spPr>
                </pic:pic>
              </a:graphicData>
            </a:graphic>
          </wp:inline>
        </w:drawing>
      </w:r>
    </w:p>
    <w:p w:rsidR="00B53275" w:rsidRDefault="0087741C" w:rsidP="0087741C">
      <w:pPr>
        <w:spacing w:after="0"/>
        <w:ind w:firstLine="708"/>
        <w:jc w:val="both"/>
        <w:rPr>
          <w:rFonts w:ascii="Times New Roman" w:hAnsi="Times New Roman" w:cs="Times New Roman"/>
          <w:sz w:val="28"/>
          <w:szCs w:val="28"/>
        </w:rPr>
      </w:pPr>
      <w:r w:rsidRPr="0087741C">
        <w:rPr>
          <w:rFonts w:ascii="Times New Roman" w:hAnsi="Times New Roman" w:cs="Times New Roman"/>
          <w:sz w:val="28"/>
          <w:szCs w:val="28"/>
        </w:rPr>
        <w:t>Здесь разность </w:t>
      </w:r>
      <w:proofErr w:type="gramStart"/>
      <w:r w:rsidRPr="0087741C">
        <w:rPr>
          <w:rFonts w:ascii="Times New Roman" w:hAnsi="Times New Roman" w:cs="Times New Roman"/>
          <w:i/>
          <w:iCs/>
          <w:sz w:val="28"/>
          <w:szCs w:val="28"/>
        </w:rPr>
        <w:t>G</w:t>
      </w:r>
      <w:proofErr w:type="gramEnd"/>
      <w:r w:rsidRPr="0087741C">
        <w:rPr>
          <w:rFonts w:ascii="Times New Roman" w:hAnsi="Times New Roman" w:cs="Times New Roman"/>
          <w:i/>
          <w:iCs/>
          <w:sz w:val="28"/>
          <w:szCs w:val="28"/>
          <w:vertAlign w:val="subscript"/>
        </w:rPr>
        <w:t>Н</w:t>
      </w:r>
      <w:r w:rsidRPr="0087741C">
        <w:rPr>
          <w:rFonts w:ascii="Times New Roman" w:hAnsi="Times New Roman" w:cs="Times New Roman"/>
          <w:i/>
          <w:iCs/>
          <w:sz w:val="28"/>
          <w:szCs w:val="28"/>
        </w:rPr>
        <w:t> -G</w:t>
      </w:r>
      <w:r w:rsidRPr="0087741C">
        <w:rPr>
          <w:rFonts w:ascii="Times New Roman" w:hAnsi="Times New Roman" w:cs="Times New Roman"/>
          <w:i/>
          <w:iCs/>
          <w:sz w:val="28"/>
          <w:szCs w:val="28"/>
          <w:vertAlign w:val="subscript"/>
        </w:rPr>
        <w:t>Р</w:t>
      </w:r>
      <w:r w:rsidRPr="0087741C">
        <w:rPr>
          <w:rFonts w:ascii="Times New Roman" w:hAnsi="Times New Roman" w:cs="Times New Roman"/>
          <w:sz w:val="28"/>
          <w:szCs w:val="28"/>
          <w:vertAlign w:val="subscript"/>
        </w:rPr>
        <w:t> </w:t>
      </w:r>
      <w:r w:rsidRPr="0087741C">
        <w:rPr>
          <w:rFonts w:ascii="Times New Roman" w:hAnsi="Times New Roman" w:cs="Times New Roman"/>
          <w:sz w:val="28"/>
          <w:szCs w:val="28"/>
        </w:rPr>
        <w:t>есть количество металла, которое «теряется» вследствие разбрызгивания, окисления, испарения (угар) за время горения дуги.</w:t>
      </w:r>
    </w:p>
    <w:p w:rsidR="0087741C" w:rsidRPr="0087741C" w:rsidRDefault="0087741C" w:rsidP="0087741C">
      <w:pPr>
        <w:spacing w:after="0"/>
        <w:ind w:firstLine="708"/>
        <w:jc w:val="both"/>
        <w:rPr>
          <w:rFonts w:ascii="Times New Roman" w:hAnsi="Times New Roman" w:cs="Times New Roman"/>
          <w:sz w:val="28"/>
          <w:szCs w:val="28"/>
        </w:rPr>
      </w:pPr>
      <w:r w:rsidRPr="0087741C">
        <w:rPr>
          <w:rFonts w:ascii="Times New Roman" w:hAnsi="Times New Roman" w:cs="Times New Roman"/>
          <w:sz w:val="28"/>
          <w:szCs w:val="28"/>
        </w:rPr>
        <w:t xml:space="preserve">Коэффициент потерь зависит от состава электрода и его покрытия, от режима сварки и вида сварного соединения. Так, например, коэффициент потерь возрастает при увеличении плотности тока и длины дуги. Обычно значение </w:t>
      </w:r>
      <w:r w:rsidRPr="0087741C">
        <w:rPr>
          <w:rFonts w:ascii="Times New Roman" w:hAnsi="Times New Roman" w:cs="Times New Roman"/>
          <w:sz w:val="28"/>
          <w:szCs w:val="28"/>
        </w:rPr>
        <w:t> лежит в интервале</w:t>
      </w:r>
      <w:r>
        <w:rPr>
          <w:rFonts w:ascii="Times New Roman" w:hAnsi="Times New Roman" w:cs="Times New Roman"/>
          <w:sz w:val="28"/>
          <w:szCs w:val="28"/>
        </w:rPr>
        <w:t>:</w:t>
      </w:r>
    </w:p>
    <w:p w:rsidR="0087741C" w:rsidRPr="0087741C" w:rsidRDefault="0087741C" w:rsidP="0087741C">
      <w:pPr>
        <w:spacing w:after="0"/>
        <w:ind w:firstLine="708"/>
        <w:jc w:val="both"/>
        <w:rPr>
          <w:rFonts w:ascii="Times New Roman" w:hAnsi="Times New Roman" w:cs="Times New Roman"/>
          <w:sz w:val="28"/>
          <w:szCs w:val="28"/>
        </w:rPr>
      </w:pPr>
      <w:r w:rsidRPr="0087741C">
        <w:rPr>
          <w:rFonts w:ascii="Times New Roman" w:hAnsi="Times New Roman" w:cs="Times New Roman"/>
          <w:sz w:val="28"/>
          <w:szCs w:val="28"/>
        </w:rPr>
        <w:t xml:space="preserve">от 1 до 3% </w:t>
      </w:r>
      <w:proofErr w:type="gramStart"/>
      <w:r w:rsidRPr="0087741C">
        <w:rPr>
          <w:rFonts w:ascii="Times New Roman" w:hAnsi="Times New Roman" w:cs="Times New Roman"/>
          <w:sz w:val="28"/>
          <w:szCs w:val="28"/>
        </w:rPr>
        <w:t>при</w:t>
      </w:r>
      <w:proofErr w:type="gramEnd"/>
      <w:r w:rsidRPr="0087741C">
        <w:rPr>
          <w:rFonts w:ascii="Times New Roman" w:hAnsi="Times New Roman" w:cs="Times New Roman"/>
          <w:sz w:val="28"/>
          <w:szCs w:val="28"/>
        </w:rPr>
        <w:t xml:space="preserve"> сварки под флюсом;</w:t>
      </w:r>
    </w:p>
    <w:p w:rsidR="0087741C" w:rsidRPr="0087741C" w:rsidRDefault="0087741C" w:rsidP="0087741C">
      <w:pPr>
        <w:spacing w:after="0"/>
        <w:ind w:firstLine="708"/>
        <w:jc w:val="both"/>
        <w:rPr>
          <w:rFonts w:ascii="Times New Roman" w:hAnsi="Times New Roman" w:cs="Times New Roman"/>
          <w:sz w:val="28"/>
          <w:szCs w:val="28"/>
        </w:rPr>
      </w:pPr>
      <w:r w:rsidRPr="0087741C">
        <w:rPr>
          <w:rFonts w:ascii="Times New Roman" w:hAnsi="Times New Roman" w:cs="Times New Roman"/>
          <w:sz w:val="28"/>
          <w:szCs w:val="28"/>
        </w:rPr>
        <w:t>от 3 до 6% при сварке в защитных газах;</w:t>
      </w:r>
    </w:p>
    <w:p w:rsidR="0087741C" w:rsidRPr="0087741C" w:rsidRDefault="0087741C" w:rsidP="0087741C">
      <w:pPr>
        <w:spacing w:after="0"/>
        <w:ind w:firstLine="708"/>
        <w:jc w:val="both"/>
        <w:rPr>
          <w:rFonts w:ascii="Times New Roman" w:hAnsi="Times New Roman" w:cs="Times New Roman"/>
          <w:sz w:val="28"/>
          <w:szCs w:val="28"/>
        </w:rPr>
      </w:pPr>
      <w:r w:rsidRPr="0087741C">
        <w:rPr>
          <w:rFonts w:ascii="Times New Roman" w:hAnsi="Times New Roman" w:cs="Times New Roman"/>
          <w:sz w:val="28"/>
          <w:szCs w:val="28"/>
        </w:rPr>
        <w:t xml:space="preserve">от5 до 10% при сварке </w:t>
      </w:r>
      <w:proofErr w:type="spellStart"/>
      <w:r w:rsidRPr="0087741C">
        <w:rPr>
          <w:rFonts w:ascii="Times New Roman" w:hAnsi="Times New Roman" w:cs="Times New Roman"/>
          <w:sz w:val="28"/>
          <w:szCs w:val="28"/>
        </w:rPr>
        <w:t>толстопокрытыми</w:t>
      </w:r>
      <w:proofErr w:type="spellEnd"/>
      <w:r w:rsidRPr="0087741C">
        <w:rPr>
          <w:rFonts w:ascii="Times New Roman" w:hAnsi="Times New Roman" w:cs="Times New Roman"/>
          <w:sz w:val="28"/>
          <w:szCs w:val="28"/>
        </w:rPr>
        <w:t xml:space="preserve"> электродами;</w:t>
      </w:r>
    </w:p>
    <w:p w:rsidR="00B53275" w:rsidRDefault="0087741C" w:rsidP="0087741C">
      <w:pPr>
        <w:spacing w:after="0"/>
        <w:ind w:firstLine="708"/>
        <w:jc w:val="both"/>
        <w:rPr>
          <w:rFonts w:ascii="Times New Roman" w:hAnsi="Times New Roman" w:cs="Times New Roman"/>
          <w:sz w:val="28"/>
          <w:szCs w:val="28"/>
        </w:rPr>
      </w:pPr>
      <w:r w:rsidRPr="0087741C">
        <w:rPr>
          <w:rFonts w:ascii="Times New Roman" w:hAnsi="Times New Roman" w:cs="Times New Roman"/>
          <w:sz w:val="28"/>
          <w:szCs w:val="28"/>
        </w:rPr>
        <w:t xml:space="preserve">от 10 до 20% при сварке </w:t>
      </w:r>
      <w:proofErr w:type="spellStart"/>
      <w:r w:rsidRPr="0087741C">
        <w:rPr>
          <w:rFonts w:ascii="Times New Roman" w:hAnsi="Times New Roman" w:cs="Times New Roman"/>
          <w:sz w:val="28"/>
          <w:szCs w:val="28"/>
        </w:rPr>
        <w:t>тонкопокрытыми</w:t>
      </w:r>
      <w:proofErr w:type="spellEnd"/>
      <w:r w:rsidRPr="0087741C">
        <w:rPr>
          <w:rFonts w:ascii="Times New Roman" w:hAnsi="Times New Roman" w:cs="Times New Roman"/>
          <w:sz w:val="28"/>
          <w:szCs w:val="28"/>
        </w:rPr>
        <w:t xml:space="preserve"> электродами.</w:t>
      </w:r>
    </w:p>
    <w:p w:rsidR="0087741C" w:rsidRPr="0087741C" w:rsidRDefault="0087741C" w:rsidP="0087741C">
      <w:pPr>
        <w:spacing w:after="0"/>
        <w:ind w:firstLine="708"/>
        <w:jc w:val="both"/>
        <w:rPr>
          <w:rFonts w:ascii="Times New Roman" w:hAnsi="Times New Roman" w:cs="Times New Roman"/>
          <w:sz w:val="28"/>
          <w:szCs w:val="28"/>
        </w:rPr>
      </w:pPr>
      <w:r w:rsidRPr="0087741C">
        <w:rPr>
          <w:rFonts w:ascii="Times New Roman" w:hAnsi="Times New Roman" w:cs="Times New Roman"/>
          <w:sz w:val="28"/>
          <w:szCs w:val="28"/>
        </w:rPr>
        <w:t>При значениях больше 20% коэффициента потерь сварку электродами применять нецелесообразно.</w:t>
      </w:r>
    </w:p>
    <w:p w:rsidR="0087741C" w:rsidRDefault="0087741C" w:rsidP="0087741C">
      <w:pPr>
        <w:spacing w:after="0"/>
        <w:ind w:firstLine="708"/>
        <w:jc w:val="both"/>
        <w:rPr>
          <w:rFonts w:ascii="Times New Roman" w:hAnsi="Times New Roman" w:cs="Times New Roman"/>
          <w:sz w:val="28"/>
          <w:szCs w:val="28"/>
        </w:rPr>
      </w:pPr>
      <w:r w:rsidRPr="0087741C">
        <w:rPr>
          <w:rFonts w:ascii="Times New Roman" w:hAnsi="Times New Roman" w:cs="Times New Roman"/>
          <w:sz w:val="28"/>
          <w:szCs w:val="28"/>
        </w:rPr>
        <w:t>Коэффициенты расплавления и наплавки используются для определения расхода электродов и нормирования времени сварки.</w:t>
      </w:r>
    </w:p>
    <w:p w:rsidR="0087741C" w:rsidRDefault="0087741C" w:rsidP="003B0F6F">
      <w:pPr>
        <w:spacing w:after="0"/>
        <w:jc w:val="both"/>
        <w:rPr>
          <w:rFonts w:ascii="Times New Roman" w:hAnsi="Times New Roman" w:cs="Times New Roman"/>
          <w:sz w:val="28"/>
          <w:szCs w:val="28"/>
        </w:rPr>
      </w:pPr>
    </w:p>
    <w:p w:rsidR="008C7CEE" w:rsidRDefault="008C7CEE" w:rsidP="005856B3">
      <w:pPr>
        <w:spacing w:after="0"/>
        <w:jc w:val="both"/>
        <w:rPr>
          <w:rFonts w:ascii="Times New Roman" w:hAnsi="Times New Roman" w:cs="Times New Roman"/>
          <w:b/>
          <w:sz w:val="28"/>
          <w:szCs w:val="28"/>
        </w:rPr>
      </w:pPr>
    </w:p>
    <w:p w:rsidR="008C7CEE" w:rsidRPr="008C7CEE" w:rsidRDefault="008C7CEE" w:rsidP="008C7CEE">
      <w:pPr>
        <w:spacing w:after="0"/>
        <w:jc w:val="both"/>
        <w:rPr>
          <w:rFonts w:ascii="Times New Roman" w:hAnsi="Times New Roman" w:cs="Times New Roman"/>
          <w:b/>
          <w:sz w:val="28"/>
          <w:szCs w:val="28"/>
        </w:rPr>
      </w:pPr>
      <w:r>
        <w:rPr>
          <w:rFonts w:ascii="Times New Roman" w:hAnsi="Times New Roman" w:cs="Times New Roman"/>
          <w:b/>
          <w:sz w:val="28"/>
          <w:szCs w:val="28"/>
        </w:rPr>
        <w:t>Проверочные вопросы</w:t>
      </w:r>
      <w:r w:rsidRPr="008C7CEE">
        <w:rPr>
          <w:rFonts w:ascii="Times New Roman" w:hAnsi="Times New Roman" w:cs="Times New Roman"/>
          <w:b/>
          <w:sz w:val="28"/>
          <w:szCs w:val="28"/>
        </w:rPr>
        <w:t>:</w:t>
      </w:r>
    </w:p>
    <w:p w:rsidR="008C7CEE" w:rsidRPr="008C7CEE" w:rsidRDefault="008C7CEE" w:rsidP="008C7CEE">
      <w:pPr>
        <w:spacing w:after="0"/>
        <w:jc w:val="both"/>
        <w:rPr>
          <w:rFonts w:ascii="Times New Roman" w:hAnsi="Times New Roman" w:cs="Times New Roman"/>
          <w:sz w:val="28"/>
          <w:szCs w:val="28"/>
        </w:rPr>
      </w:pPr>
      <w:r w:rsidRPr="008C7CEE">
        <w:rPr>
          <w:rFonts w:ascii="Times New Roman" w:hAnsi="Times New Roman" w:cs="Times New Roman"/>
          <w:sz w:val="28"/>
          <w:szCs w:val="28"/>
        </w:rPr>
        <w:t>1.</w:t>
      </w:r>
      <w:r w:rsidRPr="008C7CEE">
        <w:rPr>
          <w:rFonts w:ascii="Times New Roman" w:hAnsi="Times New Roman" w:cs="Times New Roman"/>
          <w:sz w:val="28"/>
          <w:szCs w:val="28"/>
        </w:rPr>
        <w:tab/>
        <w:t xml:space="preserve">Остается ли постоянным коэффициент наплавки </w:t>
      </w:r>
      <w:r w:rsidRPr="008C7CEE">
        <w:rPr>
          <w:rFonts w:ascii="Times New Roman" w:hAnsi="Times New Roman" w:cs="Times New Roman"/>
          <w:sz w:val="28"/>
          <w:szCs w:val="28"/>
        </w:rPr>
        <w:t>Н для различных марок электродов при прочих равных условиях? Если нет, то чем это вызвано?</w:t>
      </w:r>
    </w:p>
    <w:p w:rsidR="008C7CEE" w:rsidRPr="008C7CEE" w:rsidRDefault="008C7CEE" w:rsidP="008C7CEE">
      <w:pPr>
        <w:spacing w:after="0"/>
        <w:jc w:val="both"/>
        <w:rPr>
          <w:rFonts w:ascii="Times New Roman" w:hAnsi="Times New Roman" w:cs="Times New Roman"/>
          <w:sz w:val="28"/>
          <w:szCs w:val="28"/>
        </w:rPr>
      </w:pPr>
      <w:r w:rsidRPr="008C7CEE">
        <w:rPr>
          <w:rFonts w:ascii="Times New Roman" w:hAnsi="Times New Roman" w:cs="Times New Roman"/>
          <w:sz w:val="28"/>
          <w:szCs w:val="28"/>
        </w:rPr>
        <w:t>2.</w:t>
      </w:r>
      <w:r w:rsidRPr="008C7CEE">
        <w:rPr>
          <w:rFonts w:ascii="Times New Roman" w:hAnsi="Times New Roman" w:cs="Times New Roman"/>
          <w:sz w:val="28"/>
          <w:szCs w:val="28"/>
        </w:rPr>
        <w:tab/>
        <w:t xml:space="preserve">Как изменяется коэффициент расплавления </w:t>
      </w:r>
      <w:r w:rsidRPr="008C7CEE">
        <w:rPr>
          <w:rFonts w:ascii="Times New Roman" w:hAnsi="Times New Roman" w:cs="Times New Roman"/>
          <w:sz w:val="28"/>
          <w:szCs w:val="28"/>
        </w:rPr>
        <w:t></w:t>
      </w:r>
      <w:proofErr w:type="gramStart"/>
      <w:r w:rsidRPr="008C7CEE">
        <w:rPr>
          <w:rFonts w:ascii="Times New Roman" w:hAnsi="Times New Roman" w:cs="Times New Roman"/>
          <w:sz w:val="28"/>
          <w:szCs w:val="28"/>
        </w:rPr>
        <w:t>Р</w:t>
      </w:r>
      <w:proofErr w:type="gramEnd"/>
      <w:r w:rsidRPr="008C7CEE">
        <w:rPr>
          <w:rFonts w:ascii="Times New Roman" w:hAnsi="Times New Roman" w:cs="Times New Roman"/>
          <w:sz w:val="28"/>
          <w:szCs w:val="28"/>
        </w:rPr>
        <w:t xml:space="preserve"> в зависимости от величины сварочного тока?</w:t>
      </w:r>
    </w:p>
    <w:p w:rsidR="008C7CEE" w:rsidRPr="008C7CEE" w:rsidRDefault="008C7CEE" w:rsidP="008C7CEE">
      <w:pPr>
        <w:spacing w:after="0"/>
        <w:jc w:val="both"/>
        <w:rPr>
          <w:rFonts w:ascii="Times New Roman" w:hAnsi="Times New Roman" w:cs="Times New Roman"/>
          <w:sz w:val="28"/>
          <w:szCs w:val="28"/>
        </w:rPr>
      </w:pPr>
      <w:r w:rsidRPr="008C7CEE">
        <w:rPr>
          <w:rFonts w:ascii="Times New Roman" w:hAnsi="Times New Roman" w:cs="Times New Roman"/>
          <w:sz w:val="28"/>
          <w:szCs w:val="28"/>
        </w:rPr>
        <w:t>3.</w:t>
      </w:r>
      <w:r w:rsidRPr="008C7CEE">
        <w:rPr>
          <w:rFonts w:ascii="Times New Roman" w:hAnsi="Times New Roman" w:cs="Times New Roman"/>
          <w:sz w:val="28"/>
          <w:szCs w:val="28"/>
        </w:rPr>
        <w:tab/>
        <w:t xml:space="preserve">С какой целью при определении коэффициента наплавки </w:t>
      </w:r>
      <w:r w:rsidRPr="008C7CEE">
        <w:rPr>
          <w:rFonts w:ascii="Times New Roman" w:hAnsi="Times New Roman" w:cs="Times New Roman"/>
          <w:sz w:val="28"/>
          <w:szCs w:val="28"/>
        </w:rPr>
        <w:t>Н поверхность наплавленной пластины очищают от металлических брызг, образовавшихся при расплавлении электрода?</w:t>
      </w:r>
    </w:p>
    <w:p w:rsidR="008C7CEE" w:rsidRPr="008C7CEE" w:rsidRDefault="008C7CEE" w:rsidP="008C7CEE">
      <w:pPr>
        <w:spacing w:after="0"/>
        <w:jc w:val="both"/>
        <w:rPr>
          <w:rFonts w:ascii="Times New Roman" w:hAnsi="Times New Roman" w:cs="Times New Roman"/>
          <w:sz w:val="28"/>
          <w:szCs w:val="28"/>
        </w:rPr>
      </w:pPr>
      <w:r w:rsidRPr="008C7CEE">
        <w:rPr>
          <w:rFonts w:ascii="Times New Roman" w:hAnsi="Times New Roman" w:cs="Times New Roman"/>
          <w:sz w:val="28"/>
          <w:szCs w:val="28"/>
        </w:rPr>
        <w:t>4.</w:t>
      </w:r>
      <w:r w:rsidRPr="008C7CEE">
        <w:rPr>
          <w:rFonts w:ascii="Times New Roman" w:hAnsi="Times New Roman" w:cs="Times New Roman"/>
          <w:sz w:val="28"/>
          <w:szCs w:val="28"/>
        </w:rPr>
        <w:tab/>
        <w:t xml:space="preserve">Как влияет величина сварочного тока на коэффициенты наплавки </w:t>
      </w:r>
      <w:r w:rsidRPr="008C7CEE">
        <w:rPr>
          <w:rFonts w:ascii="Times New Roman" w:hAnsi="Times New Roman" w:cs="Times New Roman"/>
          <w:sz w:val="28"/>
          <w:szCs w:val="28"/>
        </w:rPr>
        <w:t xml:space="preserve">Н и потерь </w:t>
      </w:r>
      <w:r w:rsidRPr="008C7CEE">
        <w:rPr>
          <w:rFonts w:ascii="Times New Roman" w:hAnsi="Times New Roman" w:cs="Times New Roman"/>
          <w:sz w:val="28"/>
          <w:szCs w:val="28"/>
        </w:rPr>
        <w:t>?</w:t>
      </w:r>
    </w:p>
    <w:p w:rsidR="008C7CEE" w:rsidRPr="008C7CEE" w:rsidRDefault="008C7CEE" w:rsidP="008C7CEE">
      <w:pPr>
        <w:spacing w:after="0"/>
        <w:jc w:val="both"/>
        <w:rPr>
          <w:rFonts w:ascii="Times New Roman" w:hAnsi="Times New Roman" w:cs="Times New Roman"/>
          <w:sz w:val="28"/>
          <w:szCs w:val="28"/>
        </w:rPr>
      </w:pPr>
      <w:r w:rsidRPr="008C7CEE">
        <w:rPr>
          <w:rFonts w:ascii="Times New Roman" w:hAnsi="Times New Roman" w:cs="Times New Roman"/>
          <w:sz w:val="28"/>
          <w:szCs w:val="28"/>
        </w:rPr>
        <w:t>5.</w:t>
      </w:r>
      <w:r w:rsidRPr="008C7CEE">
        <w:rPr>
          <w:rFonts w:ascii="Times New Roman" w:hAnsi="Times New Roman" w:cs="Times New Roman"/>
          <w:sz w:val="28"/>
          <w:szCs w:val="28"/>
        </w:rPr>
        <w:tab/>
        <w:t>Как изменяется коэффициент потерь в зависимости от длины дуги?</w:t>
      </w:r>
    </w:p>
    <w:p w:rsidR="008C7CEE" w:rsidRPr="008C7CEE" w:rsidRDefault="008C7CEE" w:rsidP="005856B3">
      <w:pPr>
        <w:spacing w:after="0"/>
        <w:jc w:val="both"/>
        <w:rPr>
          <w:rFonts w:ascii="Times New Roman" w:hAnsi="Times New Roman" w:cs="Times New Roman"/>
          <w:sz w:val="28"/>
          <w:szCs w:val="28"/>
        </w:rPr>
      </w:pPr>
    </w:p>
    <w:p w:rsidR="008C7CEE" w:rsidRDefault="008C7CEE" w:rsidP="005856B3">
      <w:pPr>
        <w:spacing w:after="0"/>
        <w:jc w:val="both"/>
        <w:rPr>
          <w:rFonts w:ascii="Times New Roman" w:hAnsi="Times New Roman" w:cs="Times New Roman"/>
          <w:b/>
          <w:sz w:val="28"/>
          <w:szCs w:val="28"/>
        </w:rPr>
      </w:pPr>
    </w:p>
    <w:p w:rsidR="008C7CEE" w:rsidRDefault="008C7CEE" w:rsidP="005856B3">
      <w:pPr>
        <w:spacing w:after="0"/>
        <w:jc w:val="both"/>
        <w:rPr>
          <w:rFonts w:ascii="Times New Roman" w:hAnsi="Times New Roman" w:cs="Times New Roman"/>
          <w:b/>
          <w:sz w:val="28"/>
          <w:szCs w:val="28"/>
        </w:rPr>
      </w:pPr>
    </w:p>
    <w:p w:rsidR="008C7CEE" w:rsidRDefault="008C7CEE" w:rsidP="005856B3">
      <w:pPr>
        <w:spacing w:after="0"/>
        <w:jc w:val="both"/>
        <w:rPr>
          <w:rFonts w:ascii="Times New Roman" w:hAnsi="Times New Roman" w:cs="Times New Roman"/>
          <w:b/>
          <w:sz w:val="28"/>
          <w:szCs w:val="28"/>
        </w:rPr>
      </w:pPr>
    </w:p>
    <w:p w:rsidR="00D27A05" w:rsidRPr="008C7CEE" w:rsidRDefault="008C7CEE" w:rsidP="005856B3">
      <w:pPr>
        <w:spacing w:after="0"/>
        <w:jc w:val="both"/>
        <w:rPr>
          <w:rFonts w:ascii="Times New Roman" w:hAnsi="Times New Roman" w:cs="Times New Roman"/>
          <w:b/>
          <w:color w:val="FF0000"/>
          <w:sz w:val="28"/>
          <w:szCs w:val="28"/>
        </w:rPr>
      </w:pPr>
      <w:r w:rsidRPr="008C7CEE">
        <w:rPr>
          <w:rFonts w:ascii="Times New Roman" w:hAnsi="Times New Roman" w:cs="Times New Roman"/>
          <w:b/>
          <w:color w:val="FF0000"/>
          <w:sz w:val="28"/>
          <w:szCs w:val="28"/>
        </w:rPr>
        <w:t>Домашнее задание:</w:t>
      </w:r>
    </w:p>
    <w:p w:rsidR="004638F7" w:rsidRPr="00D27A05" w:rsidRDefault="00D27A05" w:rsidP="00D27A05">
      <w:pPr>
        <w:spacing w:after="0"/>
        <w:ind w:firstLine="708"/>
        <w:jc w:val="both"/>
        <w:rPr>
          <w:rFonts w:ascii="Times New Roman" w:hAnsi="Times New Roman" w:cs="Times New Roman"/>
          <w:sz w:val="28"/>
          <w:szCs w:val="28"/>
        </w:rPr>
      </w:pPr>
      <w:r w:rsidRPr="00D27A05">
        <w:rPr>
          <w:rFonts w:ascii="Times New Roman" w:hAnsi="Times New Roman" w:cs="Times New Roman"/>
          <w:sz w:val="28"/>
          <w:szCs w:val="28"/>
        </w:rPr>
        <w:t>В таблице 1 даны известные условия задачи. Определить неизвестный параметр.</w:t>
      </w:r>
    </w:p>
    <w:p w:rsidR="00E073F3" w:rsidRDefault="00D27A05" w:rsidP="005856B3">
      <w:pPr>
        <w:spacing w:after="0"/>
        <w:jc w:val="both"/>
        <w:rPr>
          <w:rFonts w:ascii="Times New Roman" w:hAnsi="Times New Roman" w:cs="Times New Roman"/>
          <w:sz w:val="28"/>
          <w:szCs w:val="28"/>
        </w:rPr>
      </w:pPr>
      <w:r w:rsidRPr="00D27A05">
        <w:rPr>
          <w:rFonts w:ascii="Times New Roman" w:hAnsi="Times New Roman" w:cs="Times New Roman"/>
          <w:sz w:val="28"/>
          <w:szCs w:val="28"/>
        </w:rPr>
        <w:t xml:space="preserve">Таблица 1 </w:t>
      </w:r>
      <w:r>
        <w:rPr>
          <w:rFonts w:ascii="Times New Roman" w:hAnsi="Times New Roman" w:cs="Times New Roman"/>
          <w:sz w:val="28"/>
          <w:szCs w:val="28"/>
        </w:rPr>
        <w:t>–</w:t>
      </w:r>
      <w:r w:rsidRPr="00D27A05">
        <w:rPr>
          <w:rFonts w:ascii="Times New Roman" w:hAnsi="Times New Roman" w:cs="Times New Roman"/>
          <w:sz w:val="28"/>
          <w:szCs w:val="28"/>
        </w:rPr>
        <w:t xml:space="preserve"> Задача</w:t>
      </w:r>
    </w:p>
    <w:tbl>
      <w:tblPr>
        <w:tblW w:w="5448" w:type="dxa"/>
        <w:jc w:val="center"/>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690"/>
        <w:gridCol w:w="1275"/>
        <w:gridCol w:w="1520"/>
        <w:gridCol w:w="1128"/>
        <w:gridCol w:w="1045"/>
        <w:gridCol w:w="1345"/>
      </w:tblGrid>
      <w:tr w:rsidR="00D27A05" w:rsidRPr="00D27A05" w:rsidTr="008C7CEE">
        <w:trPr>
          <w:jc w:val="center"/>
        </w:trPr>
        <w:tc>
          <w:tcPr>
            <w:tcW w:w="372" w:type="dxa"/>
            <w:tcBorders>
              <w:top w:val="single" w:sz="6" w:space="0" w:color="000000"/>
              <w:left w:val="single" w:sz="6" w:space="0" w:color="000000"/>
              <w:bottom w:val="single" w:sz="6" w:space="0" w:color="000000"/>
              <w:right w:val="single" w:sz="6" w:space="0" w:color="000000"/>
            </w:tcBorders>
            <w:vAlign w:val="center"/>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Вар.</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D27A05" w:rsidRPr="00D27A05" w:rsidRDefault="00D27A05" w:rsidP="00D27A05">
            <w:pPr>
              <w:spacing w:after="0"/>
              <w:jc w:val="center"/>
              <w:rPr>
                <w:rFonts w:ascii="Times New Roman" w:hAnsi="Times New Roman" w:cs="Times New Roman"/>
                <w:sz w:val="28"/>
                <w:szCs w:val="28"/>
              </w:rPr>
            </w:pPr>
            <w:proofErr w:type="spellStart"/>
            <w:r w:rsidRPr="00D27A05">
              <w:rPr>
                <w:rFonts w:ascii="Times New Roman" w:hAnsi="Times New Roman" w:cs="Times New Roman"/>
                <w:sz w:val="28"/>
                <w:szCs w:val="28"/>
              </w:rPr>
              <w:t>Коэф</w:t>
            </w:r>
            <w:proofErr w:type="spellEnd"/>
            <w:r w:rsidRPr="00D27A05">
              <w:rPr>
                <w:rFonts w:ascii="Times New Roman" w:hAnsi="Times New Roman" w:cs="Times New Roman"/>
                <w:sz w:val="28"/>
                <w:szCs w:val="28"/>
              </w:rPr>
              <w:t>. наплавки</w:t>
            </w:r>
          </w:p>
          <w:p w:rsidR="00D27A05" w:rsidRPr="00D27A05" w:rsidRDefault="00D27A05" w:rsidP="00D27A05">
            <w:pPr>
              <w:spacing w:after="0"/>
              <w:jc w:val="center"/>
              <w:rPr>
                <w:rFonts w:ascii="Times New Roman" w:hAnsi="Times New Roman" w:cs="Times New Roman"/>
                <w:sz w:val="28"/>
                <w:szCs w:val="28"/>
              </w:rPr>
            </w:pPr>
            <w:r w:rsidRPr="00D27A05">
              <w:rPr>
                <w:rFonts w:ascii="Times New Roman" w:hAnsi="Times New Roman" w:cs="Times New Roman"/>
                <w:sz w:val="28"/>
                <w:szCs w:val="28"/>
              </w:rPr>
              <w:sym w:font="Symbol" w:char="F061"/>
            </w:r>
            <w:r w:rsidRPr="00D27A05">
              <w:rPr>
                <w:rFonts w:ascii="Times New Roman" w:hAnsi="Times New Roman" w:cs="Times New Roman"/>
                <w:sz w:val="28"/>
                <w:szCs w:val="28"/>
                <w:vertAlign w:val="subscript"/>
              </w:rPr>
              <w:t>Н</w:t>
            </w:r>
            <w:r w:rsidRPr="00D27A05">
              <w:rPr>
                <w:rFonts w:ascii="Times New Roman" w:hAnsi="Times New Roman" w:cs="Times New Roman"/>
                <w:sz w:val="28"/>
                <w:szCs w:val="28"/>
              </w:rPr>
              <w:t>, г/(А</w:t>
            </w:r>
            <w:r w:rsidRPr="00D27A05">
              <w:rPr>
                <w:rFonts w:ascii="Times New Roman" w:hAnsi="Times New Roman" w:cs="Times New Roman"/>
                <w:sz w:val="28"/>
                <w:szCs w:val="28"/>
              </w:rPr>
              <w:sym w:font="Symbol" w:char="F0D7"/>
            </w:r>
            <w:r w:rsidRPr="00D27A05">
              <w:rPr>
                <w:rFonts w:ascii="Times New Roman" w:hAnsi="Times New Roman" w:cs="Times New Roman"/>
                <w:sz w:val="28"/>
                <w:szCs w:val="28"/>
              </w:rPr>
              <w:t>ч)</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27A05" w:rsidRPr="00D27A05" w:rsidRDefault="00D27A05" w:rsidP="00D27A05">
            <w:pPr>
              <w:spacing w:after="0"/>
              <w:jc w:val="center"/>
              <w:rPr>
                <w:rFonts w:ascii="Times New Roman" w:hAnsi="Times New Roman" w:cs="Times New Roman"/>
                <w:sz w:val="28"/>
                <w:szCs w:val="28"/>
              </w:rPr>
            </w:pPr>
            <w:r w:rsidRPr="00D27A05">
              <w:rPr>
                <w:rFonts w:ascii="Times New Roman" w:hAnsi="Times New Roman" w:cs="Times New Roman"/>
                <w:sz w:val="28"/>
                <w:szCs w:val="28"/>
              </w:rPr>
              <w:t>Сварочный ток</w:t>
            </w:r>
          </w:p>
          <w:p w:rsidR="00D27A05" w:rsidRPr="00D27A05" w:rsidRDefault="00D27A05" w:rsidP="00D27A05">
            <w:pPr>
              <w:spacing w:after="0"/>
              <w:jc w:val="center"/>
              <w:rPr>
                <w:rFonts w:ascii="Times New Roman" w:hAnsi="Times New Roman" w:cs="Times New Roman"/>
                <w:sz w:val="28"/>
                <w:szCs w:val="28"/>
              </w:rPr>
            </w:pPr>
            <w:r w:rsidRPr="00D27A05">
              <w:rPr>
                <w:rFonts w:ascii="Times New Roman" w:hAnsi="Times New Roman" w:cs="Times New Roman"/>
                <w:sz w:val="28"/>
                <w:szCs w:val="28"/>
              </w:rPr>
              <w:t>I, А</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27A05" w:rsidRPr="00D27A05" w:rsidRDefault="00D27A05" w:rsidP="00D27A05">
            <w:pPr>
              <w:spacing w:after="0"/>
              <w:jc w:val="center"/>
              <w:rPr>
                <w:rFonts w:ascii="Times New Roman" w:hAnsi="Times New Roman" w:cs="Times New Roman"/>
                <w:sz w:val="28"/>
                <w:szCs w:val="28"/>
              </w:rPr>
            </w:pPr>
            <w:r w:rsidRPr="00D27A05">
              <w:rPr>
                <w:rFonts w:ascii="Times New Roman" w:hAnsi="Times New Roman" w:cs="Times New Roman"/>
                <w:sz w:val="28"/>
                <w:szCs w:val="28"/>
              </w:rPr>
              <w:t xml:space="preserve">Кол-во </w:t>
            </w:r>
            <w:proofErr w:type="spellStart"/>
            <w:r w:rsidRPr="00D27A05">
              <w:rPr>
                <w:rFonts w:ascii="Times New Roman" w:hAnsi="Times New Roman" w:cs="Times New Roman"/>
                <w:sz w:val="28"/>
                <w:szCs w:val="28"/>
              </w:rPr>
              <w:t>наплавл</w:t>
            </w:r>
            <w:proofErr w:type="spellEnd"/>
            <w:r w:rsidRPr="00D27A05">
              <w:rPr>
                <w:rFonts w:ascii="Times New Roman" w:hAnsi="Times New Roman" w:cs="Times New Roman"/>
                <w:sz w:val="28"/>
                <w:szCs w:val="28"/>
              </w:rPr>
              <w:t xml:space="preserve"> мет, </w:t>
            </w:r>
            <w:proofErr w:type="spellStart"/>
            <w:proofErr w:type="gramStart"/>
            <w:r w:rsidRPr="00D27A05">
              <w:rPr>
                <w:rFonts w:ascii="Times New Roman" w:hAnsi="Times New Roman" w:cs="Times New Roman"/>
                <w:sz w:val="28"/>
                <w:szCs w:val="28"/>
              </w:rPr>
              <w:t>G</w:t>
            </w:r>
            <w:proofErr w:type="gramEnd"/>
            <w:r w:rsidRPr="00D27A05">
              <w:rPr>
                <w:rFonts w:ascii="Times New Roman" w:hAnsi="Times New Roman" w:cs="Times New Roman"/>
                <w:sz w:val="28"/>
                <w:szCs w:val="28"/>
              </w:rPr>
              <w:t>н</w:t>
            </w:r>
            <w:proofErr w:type="spellEnd"/>
            <w:r w:rsidRPr="00D27A05">
              <w:rPr>
                <w:rFonts w:ascii="Times New Roman" w:hAnsi="Times New Roman" w:cs="Times New Roman"/>
                <w:sz w:val="28"/>
                <w:szCs w:val="28"/>
              </w:rPr>
              <w:t>, г</w:t>
            </w:r>
          </w:p>
        </w:tc>
        <w:tc>
          <w:tcPr>
            <w:tcW w:w="5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center"/>
              <w:rPr>
                <w:rFonts w:ascii="Times New Roman" w:hAnsi="Times New Roman" w:cs="Times New Roman"/>
                <w:sz w:val="28"/>
                <w:szCs w:val="28"/>
              </w:rPr>
            </w:pPr>
            <w:r w:rsidRPr="00D27A05">
              <w:rPr>
                <w:rFonts w:ascii="Times New Roman" w:hAnsi="Times New Roman" w:cs="Times New Roman"/>
                <w:sz w:val="28"/>
                <w:szCs w:val="28"/>
              </w:rPr>
              <w:t>Время сварки, час</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D27A05" w:rsidRPr="00D27A05" w:rsidRDefault="00D27A05" w:rsidP="00D27A05">
            <w:pPr>
              <w:spacing w:after="0"/>
              <w:jc w:val="center"/>
              <w:rPr>
                <w:rFonts w:ascii="Times New Roman" w:hAnsi="Times New Roman" w:cs="Times New Roman"/>
                <w:sz w:val="28"/>
                <w:szCs w:val="28"/>
              </w:rPr>
            </w:pPr>
            <w:proofErr w:type="spellStart"/>
            <w:r w:rsidRPr="00D27A05">
              <w:rPr>
                <w:rFonts w:ascii="Times New Roman" w:hAnsi="Times New Roman" w:cs="Times New Roman"/>
                <w:sz w:val="28"/>
                <w:szCs w:val="28"/>
              </w:rPr>
              <w:t>Произв-ть</w:t>
            </w:r>
            <w:proofErr w:type="spellEnd"/>
            <w:r w:rsidRPr="00D27A05">
              <w:rPr>
                <w:rFonts w:ascii="Times New Roman" w:hAnsi="Times New Roman" w:cs="Times New Roman"/>
                <w:sz w:val="28"/>
                <w:szCs w:val="28"/>
              </w:rPr>
              <w:t xml:space="preserve"> наплавки, </w:t>
            </w:r>
            <w:proofErr w:type="spellStart"/>
            <w:proofErr w:type="gramStart"/>
            <w:r w:rsidRPr="00D27A05">
              <w:rPr>
                <w:rFonts w:ascii="Times New Roman" w:hAnsi="Times New Roman" w:cs="Times New Roman"/>
                <w:sz w:val="28"/>
                <w:szCs w:val="28"/>
              </w:rPr>
              <w:t>Пн</w:t>
            </w:r>
            <w:proofErr w:type="spellEnd"/>
            <w:proofErr w:type="gramEnd"/>
            <w:r w:rsidRPr="00D27A05">
              <w:rPr>
                <w:rFonts w:ascii="Times New Roman" w:hAnsi="Times New Roman" w:cs="Times New Roman"/>
                <w:sz w:val="28"/>
                <w:szCs w:val="28"/>
              </w:rPr>
              <w:t>, г/ч</w:t>
            </w:r>
          </w:p>
        </w:tc>
      </w:tr>
      <w:tr w:rsidR="00D27A05" w:rsidRPr="00D27A05" w:rsidTr="008C7CEE">
        <w:trPr>
          <w:jc w:val="center"/>
        </w:trPr>
        <w:tc>
          <w:tcPr>
            <w:tcW w:w="37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w:t>
            </w:r>
          </w:p>
        </w:tc>
        <w:tc>
          <w:tcPr>
            <w:tcW w:w="84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10</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160</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5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8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r>
      <w:tr w:rsidR="00D27A05" w:rsidRPr="00D27A05" w:rsidTr="008C7CEE">
        <w:trPr>
          <w:jc w:val="center"/>
        </w:trPr>
        <w:tc>
          <w:tcPr>
            <w:tcW w:w="37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2</w:t>
            </w:r>
          </w:p>
        </w:tc>
        <w:tc>
          <w:tcPr>
            <w:tcW w:w="84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12</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300</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5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2</w:t>
            </w:r>
          </w:p>
        </w:tc>
        <w:tc>
          <w:tcPr>
            <w:tcW w:w="8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r>
      <w:tr w:rsidR="00D27A05" w:rsidRPr="00D27A05" w:rsidTr="008C7CEE">
        <w:trPr>
          <w:jc w:val="center"/>
        </w:trPr>
        <w:tc>
          <w:tcPr>
            <w:tcW w:w="37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3</w:t>
            </w:r>
          </w:p>
        </w:tc>
        <w:tc>
          <w:tcPr>
            <w:tcW w:w="84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120</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400</w:t>
            </w:r>
          </w:p>
        </w:tc>
        <w:tc>
          <w:tcPr>
            <w:tcW w:w="5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0,3</w:t>
            </w:r>
          </w:p>
        </w:tc>
        <w:tc>
          <w:tcPr>
            <w:tcW w:w="8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r>
      <w:tr w:rsidR="00D27A05" w:rsidRPr="00D27A05" w:rsidTr="008C7CEE">
        <w:trPr>
          <w:jc w:val="center"/>
        </w:trPr>
        <w:tc>
          <w:tcPr>
            <w:tcW w:w="37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4</w:t>
            </w:r>
          </w:p>
        </w:tc>
        <w:tc>
          <w:tcPr>
            <w:tcW w:w="84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14</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5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8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2300</w:t>
            </w:r>
          </w:p>
        </w:tc>
      </w:tr>
      <w:tr w:rsidR="00D27A05" w:rsidRPr="00D27A05" w:rsidTr="008C7CEE">
        <w:trPr>
          <w:jc w:val="center"/>
        </w:trPr>
        <w:tc>
          <w:tcPr>
            <w:tcW w:w="37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5</w:t>
            </w:r>
          </w:p>
        </w:tc>
        <w:tc>
          <w:tcPr>
            <w:tcW w:w="84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600</w:t>
            </w:r>
          </w:p>
        </w:tc>
        <w:tc>
          <w:tcPr>
            <w:tcW w:w="5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8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3000</w:t>
            </w:r>
          </w:p>
        </w:tc>
      </w:tr>
      <w:tr w:rsidR="00D27A05" w:rsidRPr="00D27A05" w:rsidTr="008C7CEE">
        <w:trPr>
          <w:jc w:val="center"/>
        </w:trPr>
        <w:tc>
          <w:tcPr>
            <w:tcW w:w="37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6</w:t>
            </w:r>
          </w:p>
        </w:tc>
        <w:tc>
          <w:tcPr>
            <w:tcW w:w="84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8</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1440</w:t>
            </w:r>
          </w:p>
        </w:tc>
        <w:tc>
          <w:tcPr>
            <w:tcW w:w="5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1,5</w:t>
            </w:r>
          </w:p>
        </w:tc>
        <w:tc>
          <w:tcPr>
            <w:tcW w:w="8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r>
      <w:tr w:rsidR="00D27A05" w:rsidRPr="00D27A05" w:rsidTr="008C7CEE">
        <w:trPr>
          <w:jc w:val="center"/>
        </w:trPr>
        <w:tc>
          <w:tcPr>
            <w:tcW w:w="37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7</w:t>
            </w:r>
          </w:p>
        </w:tc>
        <w:tc>
          <w:tcPr>
            <w:tcW w:w="84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6</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140</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5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8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r>
      <w:tr w:rsidR="00D27A05" w:rsidRPr="00D27A05" w:rsidTr="008C7CEE">
        <w:trPr>
          <w:jc w:val="center"/>
        </w:trPr>
        <w:tc>
          <w:tcPr>
            <w:tcW w:w="37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8</w:t>
            </w:r>
          </w:p>
        </w:tc>
        <w:tc>
          <w:tcPr>
            <w:tcW w:w="84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18</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400</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5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0,4</w:t>
            </w:r>
          </w:p>
        </w:tc>
        <w:tc>
          <w:tcPr>
            <w:tcW w:w="8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r>
      <w:tr w:rsidR="00D27A05" w:rsidRPr="00D27A05" w:rsidTr="008C7CEE">
        <w:trPr>
          <w:jc w:val="center"/>
        </w:trPr>
        <w:tc>
          <w:tcPr>
            <w:tcW w:w="37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9</w:t>
            </w:r>
          </w:p>
        </w:tc>
        <w:tc>
          <w:tcPr>
            <w:tcW w:w="84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600</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13000</w:t>
            </w:r>
          </w:p>
        </w:tc>
        <w:tc>
          <w:tcPr>
            <w:tcW w:w="5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1,6</w:t>
            </w:r>
          </w:p>
        </w:tc>
        <w:tc>
          <w:tcPr>
            <w:tcW w:w="8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r>
      <w:tr w:rsidR="00D27A05" w:rsidRPr="00D27A05" w:rsidTr="008C7CEE">
        <w:trPr>
          <w:jc w:val="center"/>
        </w:trPr>
        <w:tc>
          <w:tcPr>
            <w:tcW w:w="37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10</w:t>
            </w:r>
          </w:p>
        </w:tc>
        <w:tc>
          <w:tcPr>
            <w:tcW w:w="84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16</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5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8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5600</w:t>
            </w:r>
          </w:p>
        </w:tc>
      </w:tr>
      <w:tr w:rsidR="00D27A05" w:rsidRPr="00D27A05" w:rsidTr="008C7CEE">
        <w:trPr>
          <w:jc w:val="center"/>
        </w:trPr>
        <w:tc>
          <w:tcPr>
            <w:tcW w:w="37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11</w:t>
            </w:r>
          </w:p>
        </w:tc>
        <w:tc>
          <w:tcPr>
            <w:tcW w:w="84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10000</w:t>
            </w:r>
          </w:p>
        </w:tc>
        <w:tc>
          <w:tcPr>
            <w:tcW w:w="5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8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800</w:t>
            </w:r>
          </w:p>
        </w:tc>
      </w:tr>
      <w:tr w:rsidR="00D27A05" w:rsidRPr="00D27A05" w:rsidTr="008C7CEE">
        <w:trPr>
          <w:jc w:val="center"/>
        </w:trPr>
        <w:tc>
          <w:tcPr>
            <w:tcW w:w="37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12</w:t>
            </w:r>
          </w:p>
        </w:tc>
        <w:tc>
          <w:tcPr>
            <w:tcW w:w="84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7</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c>
          <w:tcPr>
            <w:tcW w:w="900"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5300</w:t>
            </w:r>
          </w:p>
        </w:tc>
        <w:tc>
          <w:tcPr>
            <w:tcW w:w="5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3</w:t>
            </w:r>
          </w:p>
        </w:tc>
        <w:tc>
          <w:tcPr>
            <w:tcW w:w="852" w:type="dxa"/>
            <w:tcBorders>
              <w:top w:val="single" w:sz="6" w:space="0" w:color="000000"/>
              <w:left w:val="single" w:sz="6" w:space="0" w:color="000000"/>
              <w:bottom w:val="single" w:sz="6" w:space="0" w:color="000000"/>
              <w:right w:val="single" w:sz="6" w:space="0" w:color="000000"/>
            </w:tcBorders>
            <w:hideMark/>
          </w:tcPr>
          <w:p w:rsidR="00D27A05" w:rsidRPr="00D27A05" w:rsidRDefault="00D27A05" w:rsidP="00D27A05">
            <w:pPr>
              <w:spacing w:after="0"/>
              <w:jc w:val="both"/>
              <w:rPr>
                <w:rFonts w:ascii="Times New Roman" w:hAnsi="Times New Roman" w:cs="Times New Roman"/>
                <w:sz w:val="28"/>
                <w:szCs w:val="28"/>
              </w:rPr>
            </w:pPr>
            <w:r w:rsidRPr="00D27A05">
              <w:rPr>
                <w:rFonts w:ascii="Times New Roman" w:hAnsi="Times New Roman" w:cs="Times New Roman"/>
                <w:sz w:val="28"/>
                <w:szCs w:val="28"/>
              </w:rPr>
              <w:t>-</w:t>
            </w:r>
          </w:p>
        </w:tc>
      </w:tr>
    </w:tbl>
    <w:p w:rsidR="00D27A05" w:rsidRPr="00D27A05" w:rsidRDefault="00D27A05" w:rsidP="005856B3">
      <w:pPr>
        <w:spacing w:after="0"/>
        <w:jc w:val="both"/>
        <w:rPr>
          <w:rFonts w:ascii="Times New Roman" w:hAnsi="Times New Roman" w:cs="Times New Roman"/>
          <w:sz w:val="28"/>
          <w:szCs w:val="28"/>
        </w:rPr>
      </w:pPr>
    </w:p>
    <w:p w:rsidR="00E073F3" w:rsidRDefault="00E073F3" w:rsidP="005856B3">
      <w:pPr>
        <w:spacing w:after="0"/>
        <w:jc w:val="both"/>
        <w:rPr>
          <w:rFonts w:ascii="Times New Roman" w:hAnsi="Times New Roman" w:cs="Times New Roman"/>
          <w:b/>
          <w:sz w:val="28"/>
          <w:szCs w:val="28"/>
        </w:rPr>
      </w:pPr>
    </w:p>
    <w:p w:rsidR="00673436" w:rsidRDefault="008C7CEE" w:rsidP="008C7CEE">
      <w:pPr>
        <w:spacing w:after="0"/>
        <w:jc w:val="center"/>
        <w:rPr>
          <w:rFonts w:ascii="Times New Roman" w:hAnsi="Times New Roman" w:cs="Times New Roman"/>
          <w:b/>
          <w:sz w:val="28"/>
          <w:szCs w:val="28"/>
        </w:rPr>
      </w:pPr>
      <w:r>
        <w:rPr>
          <w:rFonts w:ascii="Times New Roman" w:hAnsi="Times New Roman" w:cs="Times New Roman"/>
          <w:b/>
          <w:sz w:val="28"/>
          <w:szCs w:val="28"/>
        </w:rPr>
        <w:t>Список литературы в помощь</w:t>
      </w:r>
    </w:p>
    <w:p w:rsidR="008C7CEE" w:rsidRPr="00765B2E" w:rsidRDefault="008C7CEE" w:rsidP="008C7CEE">
      <w:pPr>
        <w:spacing w:after="0"/>
        <w:jc w:val="center"/>
        <w:rPr>
          <w:rFonts w:ascii="Times New Roman" w:hAnsi="Times New Roman" w:cs="Times New Roman"/>
          <w:b/>
          <w:sz w:val="28"/>
          <w:szCs w:val="28"/>
        </w:rPr>
      </w:pPr>
    </w:p>
    <w:p w:rsidR="006D6142" w:rsidRPr="006D6142" w:rsidRDefault="006D6142" w:rsidP="006D6142">
      <w:pPr>
        <w:pStyle w:val="a3"/>
        <w:numPr>
          <w:ilvl w:val="0"/>
          <w:numId w:val="7"/>
        </w:numPr>
        <w:spacing w:after="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 xml:space="preserve">Маслов В.И. Сварочные работы: Маслов В.И.-9-е изд., </w:t>
      </w:r>
      <w:proofErr w:type="spellStart"/>
      <w:r w:rsidRPr="006D6142">
        <w:rPr>
          <w:rFonts w:ascii="Times New Roman" w:hAnsi="Times New Roman" w:cs="Times New Roman"/>
          <w:sz w:val="28"/>
          <w:szCs w:val="28"/>
        </w:rPr>
        <w:t>перераб</w:t>
      </w:r>
      <w:proofErr w:type="spellEnd"/>
      <w:r w:rsidRPr="006D6142">
        <w:rPr>
          <w:rFonts w:ascii="Times New Roman" w:hAnsi="Times New Roman" w:cs="Times New Roman"/>
          <w:sz w:val="28"/>
          <w:szCs w:val="28"/>
        </w:rPr>
        <w:t>. И доп</w:t>
      </w:r>
      <w:proofErr w:type="gramStart"/>
      <w:r w:rsidRPr="006D6142">
        <w:rPr>
          <w:rFonts w:ascii="Times New Roman" w:hAnsi="Times New Roman" w:cs="Times New Roman"/>
          <w:sz w:val="28"/>
          <w:szCs w:val="28"/>
        </w:rPr>
        <w:t>.-</w:t>
      </w:r>
      <w:proofErr w:type="gramEnd"/>
      <w:r w:rsidRPr="006D6142">
        <w:rPr>
          <w:rFonts w:ascii="Times New Roman" w:hAnsi="Times New Roman" w:cs="Times New Roman"/>
          <w:sz w:val="28"/>
          <w:szCs w:val="28"/>
        </w:rPr>
        <w:t>М: Издательский центр «Академия», 2012. -288с.</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 xml:space="preserve">Овчинников В.В. Современные виды сварки: Овчинников В.В.-3-е изд., стер. </w:t>
      </w:r>
      <w:proofErr w:type="gramStart"/>
      <w:r w:rsidRPr="006D6142">
        <w:rPr>
          <w:rFonts w:ascii="Times New Roman" w:hAnsi="Times New Roman" w:cs="Times New Roman"/>
          <w:sz w:val="28"/>
          <w:szCs w:val="28"/>
        </w:rPr>
        <w:t>–М</w:t>
      </w:r>
      <w:proofErr w:type="gramEnd"/>
      <w:r w:rsidRPr="006D6142">
        <w:rPr>
          <w:rFonts w:ascii="Times New Roman" w:hAnsi="Times New Roman" w:cs="Times New Roman"/>
          <w:sz w:val="28"/>
          <w:szCs w:val="28"/>
        </w:rPr>
        <w:t>; Издательский центр «Академия», 2013. -208стр.</w:t>
      </w:r>
    </w:p>
    <w:p w:rsidR="00C81C79"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w:t>
      </w:r>
      <w:proofErr w:type="gramStart"/>
      <w:r w:rsidRPr="006D6142">
        <w:rPr>
          <w:rFonts w:ascii="Times New Roman" w:hAnsi="Times New Roman" w:cs="Times New Roman"/>
          <w:sz w:val="28"/>
          <w:szCs w:val="28"/>
        </w:rPr>
        <w:t>.</w:t>
      </w:r>
      <w:proofErr w:type="gramEnd"/>
      <w:r w:rsidRPr="006D6142">
        <w:rPr>
          <w:rFonts w:ascii="Times New Roman" w:hAnsi="Times New Roman" w:cs="Times New Roman"/>
          <w:sz w:val="28"/>
          <w:szCs w:val="28"/>
        </w:rPr>
        <w:t xml:space="preserve"> </w:t>
      </w:r>
      <w:proofErr w:type="gramStart"/>
      <w:r w:rsidRPr="006D6142">
        <w:rPr>
          <w:rFonts w:ascii="Times New Roman" w:hAnsi="Times New Roman" w:cs="Times New Roman"/>
          <w:sz w:val="28"/>
          <w:szCs w:val="28"/>
        </w:rPr>
        <w:t>п</w:t>
      </w:r>
      <w:proofErr w:type="gramEnd"/>
      <w:r w:rsidRPr="006D6142">
        <w:rPr>
          <w:rFonts w:ascii="Times New Roman" w:hAnsi="Times New Roman" w:cs="Times New Roman"/>
          <w:sz w:val="28"/>
          <w:szCs w:val="28"/>
        </w:rPr>
        <w:t xml:space="preserve">роф. образования. – М. </w:t>
      </w:r>
      <w:proofErr w:type="spellStart"/>
      <w:r w:rsidRPr="006D6142">
        <w:rPr>
          <w:rFonts w:ascii="Times New Roman" w:hAnsi="Times New Roman" w:cs="Times New Roman"/>
          <w:sz w:val="28"/>
          <w:szCs w:val="28"/>
        </w:rPr>
        <w:t>Издат</w:t>
      </w:r>
      <w:proofErr w:type="spellEnd"/>
      <w:r w:rsidRPr="006D6142">
        <w:rPr>
          <w:rFonts w:ascii="Times New Roman" w:hAnsi="Times New Roman" w:cs="Times New Roman"/>
          <w:sz w:val="28"/>
          <w:szCs w:val="28"/>
        </w:rPr>
        <w:t>. Центр «Академия», 2013. – 304с.</w:t>
      </w:r>
    </w:p>
    <w:sectPr w:rsidR="00C81C79" w:rsidRPr="006D6142" w:rsidSect="008C7CEE">
      <w:pgSz w:w="11906" w:h="16838"/>
      <w:pgMar w:top="709"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A9E" w:rsidRDefault="003F7A9E" w:rsidP="00A24B35">
      <w:pPr>
        <w:spacing w:after="0" w:line="240" w:lineRule="auto"/>
      </w:pPr>
      <w:r>
        <w:separator/>
      </w:r>
    </w:p>
  </w:endnote>
  <w:endnote w:type="continuationSeparator" w:id="0">
    <w:p w:rsidR="003F7A9E" w:rsidRDefault="003F7A9E"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A9E" w:rsidRDefault="003F7A9E" w:rsidP="00A24B35">
      <w:pPr>
        <w:spacing w:after="0" w:line="240" w:lineRule="auto"/>
      </w:pPr>
      <w:r>
        <w:separator/>
      </w:r>
    </w:p>
  </w:footnote>
  <w:footnote w:type="continuationSeparator" w:id="0">
    <w:p w:rsidR="003F7A9E" w:rsidRDefault="003F7A9E"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0537E46"/>
    <w:multiLevelType w:val="hybridMultilevel"/>
    <w:tmpl w:val="C9BE0782"/>
    <w:lvl w:ilvl="0" w:tplc="4C4C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4603B"/>
    <w:multiLevelType w:val="multilevel"/>
    <w:tmpl w:val="15F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8B0112"/>
    <w:multiLevelType w:val="hybridMultilevel"/>
    <w:tmpl w:val="B12A5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68C77D5"/>
    <w:multiLevelType w:val="hybridMultilevel"/>
    <w:tmpl w:val="8EF257C6"/>
    <w:lvl w:ilvl="0" w:tplc="004CD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7"/>
  </w:num>
  <w:num w:numId="5">
    <w:abstractNumId w:val="11"/>
  </w:num>
  <w:num w:numId="6">
    <w:abstractNumId w:val="1"/>
  </w:num>
  <w:num w:numId="7">
    <w:abstractNumId w:val="0"/>
  </w:num>
  <w:num w:numId="8">
    <w:abstractNumId w:val="10"/>
  </w:num>
  <w:num w:numId="9">
    <w:abstractNumId w:val="2"/>
  </w:num>
  <w:num w:numId="10">
    <w:abstractNumId w:val="6"/>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13"/>
    <w:rsid w:val="00010AF1"/>
    <w:rsid w:val="00033228"/>
    <w:rsid w:val="0007787E"/>
    <w:rsid w:val="00094CC4"/>
    <w:rsid w:val="000D3957"/>
    <w:rsid w:val="000E1D78"/>
    <w:rsid w:val="000E47A3"/>
    <w:rsid w:val="0010140A"/>
    <w:rsid w:val="0013283E"/>
    <w:rsid w:val="001A50C8"/>
    <w:rsid w:val="002019D3"/>
    <w:rsid w:val="00241F1B"/>
    <w:rsid w:val="00293239"/>
    <w:rsid w:val="002C5172"/>
    <w:rsid w:val="003009F0"/>
    <w:rsid w:val="003825EB"/>
    <w:rsid w:val="003B0F6F"/>
    <w:rsid w:val="003F7A9E"/>
    <w:rsid w:val="004638F7"/>
    <w:rsid w:val="004678C9"/>
    <w:rsid w:val="00486E1B"/>
    <w:rsid w:val="004E0C98"/>
    <w:rsid w:val="005313B9"/>
    <w:rsid w:val="005454A4"/>
    <w:rsid w:val="005856B3"/>
    <w:rsid w:val="005A0726"/>
    <w:rsid w:val="005A59EE"/>
    <w:rsid w:val="005B0772"/>
    <w:rsid w:val="005C78B7"/>
    <w:rsid w:val="005E5F45"/>
    <w:rsid w:val="00634E37"/>
    <w:rsid w:val="00673436"/>
    <w:rsid w:val="006B5FDF"/>
    <w:rsid w:val="006D6142"/>
    <w:rsid w:val="006E3910"/>
    <w:rsid w:val="00792DE5"/>
    <w:rsid w:val="007933C9"/>
    <w:rsid w:val="007A3725"/>
    <w:rsid w:val="007A5851"/>
    <w:rsid w:val="007C3EA1"/>
    <w:rsid w:val="007F2A66"/>
    <w:rsid w:val="0087741C"/>
    <w:rsid w:val="008C5655"/>
    <w:rsid w:val="008C7CEE"/>
    <w:rsid w:val="00992D39"/>
    <w:rsid w:val="009956F2"/>
    <w:rsid w:val="009B2D19"/>
    <w:rsid w:val="009B58E2"/>
    <w:rsid w:val="009C4678"/>
    <w:rsid w:val="009F38B3"/>
    <w:rsid w:val="00A07813"/>
    <w:rsid w:val="00A24B35"/>
    <w:rsid w:val="00A3558B"/>
    <w:rsid w:val="00AC30B3"/>
    <w:rsid w:val="00B1317C"/>
    <w:rsid w:val="00B53275"/>
    <w:rsid w:val="00B70DDD"/>
    <w:rsid w:val="00B763AE"/>
    <w:rsid w:val="00B80887"/>
    <w:rsid w:val="00BE5AEB"/>
    <w:rsid w:val="00C0048D"/>
    <w:rsid w:val="00C077F6"/>
    <w:rsid w:val="00C348CC"/>
    <w:rsid w:val="00C77AB7"/>
    <w:rsid w:val="00C81C79"/>
    <w:rsid w:val="00D178D5"/>
    <w:rsid w:val="00D27A05"/>
    <w:rsid w:val="00D44BFD"/>
    <w:rsid w:val="00D86771"/>
    <w:rsid w:val="00DC2CA7"/>
    <w:rsid w:val="00DD6DCD"/>
    <w:rsid w:val="00DE7AD1"/>
    <w:rsid w:val="00E073F3"/>
    <w:rsid w:val="00E23567"/>
    <w:rsid w:val="00E24691"/>
    <w:rsid w:val="00E91679"/>
    <w:rsid w:val="00EF5D0B"/>
    <w:rsid w:val="00F83DEA"/>
    <w:rsid w:val="00FD52E2"/>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C7CE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7CEE"/>
    <w:rPr>
      <w:rFonts w:ascii="Tahoma" w:hAnsi="Tahoma" w:cs="Tahoma"/>
      <w:sz w:val="16"/>
      <w:szCs w:val="16"/>
    </w:rPr>
  </w:style>
  <w:style w:type="character" w:styleId="ab">
    <w:name w:val="Hyperlink"/>
    <w:basedOn w:val="a0"/>
    <w:uiPriority w:val="99"/>
    <w:semiHidden/>
    <w:unhideWhenUsed/>
    <w:rsid w:val="008C7C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C7CE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7CEE"/>
    <w:rPr>
      <w:rFonts w:ascii="Tahoma" w:hAnsi="Tahoma" w:cs="Tahoma"/>
      <w:sz w:val="16"/>
      <w:szCs w:val="16"/>
    </w:rPr>
  </w:style>
  <w:style w:type="character" w:styleId="ab">
    <w:name w:val="Hyperlink"/>
    <w:basedOn w:val="a0"/>
    <w:uiPriority w:val="99"/>
    <w:semiHidden/>
    <w:unhideWhenUsed/>
    <w:rsid w:val="008C7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439">
      <w:bodyDiv w:val="1"/>
      <w:marLeft w:val="0"/>
      <w:marRight w:val="0"/>
      <w:marTop w:val="0"/>
      <w:marBottom w:val="0"/>
      <w:divBdr>
        <w:top w:val="none" w:sz="0" w:space="0" w:color="auto"/>
        <w:left w:val="none" w:sz="0" w:space="0" w:color="auto"/>
        <w:bottom w:val="none" w:sz="0" w:space="0" w:color="auto"/>
        <w:right w:val="none" w:sz="0" w:space="0" w:color="auto"/>
      </w:divBdr>
    </w:div>
    <w:div w:id="442842322">
      <w:bodyDiv w:val="1"/>
      <w:marLeft w:val="0"/>
      <w:marRight w:val="0"/>
      <w:marTop w:val="0"/>
      <w:marBottom w:val="0"/>
      <w:divBdr>
        <w:top w:val="none" w:sz="0" w:space="0" w:color="auto"/>
        <w:left w:val="none" w:sz="0" w:space="0" w:color="auto"/>
        <w:bottom w:val="none" w:sz="0" w:space="0" w:color="auto"/>
        <w:right w:val="none" w:sz="0" w:space="0" w:color="auto"/>
      </w:divBdr>
    </w:div>
    <w:div w:id="572592424">
      <w:bodyDiv w:val="1"/>
      <w:marLeft w:val="0"/>
      <w:marRight w:val="0"/>
      <w:marTop w:val="0"/>
      <w:marBottom w:val="0"/>
      <w:divBdr>
        <w:top w:val="none" w:sz="0" w:space="0" w:color="auto"/>
        <w:left w:val="none" w:sz="0" w:space="0" w:color="auto"/>
        <w:bottom w:val="none" w:sz="0" w:space="0" w:color="auto"/>
        <w:right w:val="none" w:sz="0" w:space="0" w:color="auto"/>
      </w:divBdr>
    </w:div>
    <w:div w:id="950207963">
      <w:bodyDiv w:val="1"/>
      <w:marLeft w:val="0"/>
      <w:marRight w:val="0"/>
      <w:marTop w:val="0"/>
      <w:marBottom w:val="0"/>
      <w:divBdr>
        <w:top w:val="none" w:sz="0" w:space="0" w:color="auto"/>
        <w:left w:val="none" w:sz="0" w:space="0" w:color="auto"/>
        <w:bottom w:val="none" w:sz="0" w:space="0" w:color="auto"/>
        <w:right w:val="none" w:sz="0" w:space="0" w:color="auto"/>
      </w:divBdr>
    </w:div>
    <w:div w:id="1439520959">
      <w:bodyDiv w:val="1"/>
      <w:marLeft w:val="0"/>
      <w:marRight w:val="0"/>
      <w:marTop w:val="0"/>
      <w:marBottom w:val="0"/>
      <w:divBdr>
        <w:top w:val="none" w:sz="0" w:space="0" w:color="auto"/>
        <w:left w:val="none" w:sz="0" w:space="0" w:color="auto"/>
        <w:bottom w:val="none" w:sz="0" w:space="0" w:color="auto"/>
        <w:right w:val="none" w:sz="0" w:space="0" w:color="auto"/>
      </w:divBdr>
    </w:div>
    <w:div w:id="1496847130">
      <w:bodyDiv w:val="1"/>
      <w:marLeft w:val="0"/>
      <w:marRight w:val="0"/>
      <w:marTop w:val="0"/>
      <w:marBottom w:val="0"/>
      <w:divBdr>
        <w:top w:val="none" w:sz="0" w:space="0" w:color="auto"/>
        <w:left w:val="none" w:sz="0" w:space="0" w:color="auto"/>
        <w:bottom w:val="none" w:sz="0" w:space="0" w:color="auto"/>
        <w:right w:val="none" w:sz="0" w:space="0" w:color="auto"/>
      </w:divBdr>
    </w:div>
    <w:div w:id="19479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kytyzov84@mail.ru"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C0FE4-C862-42EC-A5DD-97DCDFDF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Pages>
  <Words>994</Words>
  <Characters>5669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66</cp:revision>
  <dcterms:created xsi:type="dcterms:W3CDTF">2020-03-23T11:33:00Z</dcterms:created>
  <dcterms:modified xsi:type="dcterms:W3CDTF">2020-04-12T16:42:00Z</dcterms:modified>
</cp:coreProperties>
</file>